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DEE25" w14:textId="41BEB185" w:rsidR="00E57DD4" w:rsidRPr="00B33E27" w:rsidRDefault="0090257E" w:rsidP="00AB3E8F">
      <w:pPr>
        <w:pStyle w:val="CRCoverPage"/>
        <w:tabs>
          <w:tab w:val="right" w:pos="9639"/>
        </w:tabs>
        <w:spacing w:after="0"/>
        <w:jc w:val="both"/>
        <w:rPr>
          <w:rFonts w:eastAsia="SimSun" w:cs="Arial"/>
          <w:b/>
          <w:i/>
          <w:noProof/>
          <w:sz w:val="24"/>
          <w:szCs w:val="24"/>
          <w:lang w:val="de-DE" w:eastAsia="zh-CN"/>
        </w:rPr>
      </w:pPr>
      <w:bookmarkStart w:id="0" w:name="OLE_LINK1"/>
      <w:bookmarkStart w:id="1" w:name="_GoBack"/>
      <w:bookmarkEnd w:id="1"/>
      <w:r>
        <w:rPr>
          <w:rFonts w:cs="Arial"/>
          <w:b/>
          <w:noProof/>
          <w:sz w:val="24"/>
          <w:szCs w:val="24"/>
          <w:lang w:val="de-DE"/>
        </w:rPr>
        <w:t xml:space="preserve">3GPP TSG RAN WG1 </w:t>
      </w:r>
      <w:r w:rsidR="00400552">
        <w:rPr>
          <w:rFonts w:cs="Arial"/>
          <w:b/>
          <w:noProof/>
          <w:sz w:val="24"/>
          <w:szCs w:val="24"/>
          <w:lang w:val="de-DE"/>
        </w:rPr>
        <w:t xml:space="preserve">NR Ad-Hoc </w:t>
      </w:r>
      <w:r>
        <w:rPr>
          <w:rFonts w:cs="Arial"/>
          <w:b/>
          <w:noProof/>
          <w:sz w:val="24"/>
          <w:szCs w:val="24"/>
          <w:lang w:val="de-DE"/>
        </w:rPr>
        <w:t>Meeting</w:t>
      </w:r>
      <w:r w:rsidR="00D20BE2" w:rsidRPr="00D20BE2">
        <w:rPr>
          <w:rFonts w:cs="Arial"/>
          <w:b/>
          <w:noProof/>
          <w:sz w:val="24"/>
          <w:szCs w:val="24"/>
          <w:lang w:val="de-DE"/>
        </w:rPr>
        <w:tab/>
      </w:r>
      <w:r w:rsidR="0025500E">
        <w:rPr>
          <w:rFonts w:eastAsia="SimSun" w:cs="Arial" w:hint="eastAsia"/>
          <w:b/>
          <w:noProof/>
          <w:sz w:val="24"/>
          <w:szCs w:val="24"/>
          <w:lang w:val="de-DE" w:eastAsia="zh-CN"/>
        </w:rPr>
        <w:t xml:space="preserve">   </w:t>
      </w:r>
      <w:r w:rsidR="00DC5F1A">
        <w:rPr>
          <w:rFonts w:eastAsia="SimSun" w:cs="Arial" w:hint="eastAsia"/>
          <w:b/>
          <w:noProof/>
          <w:sz w:val="24"/>
          <w:szCs w:val="24"/>
          <w:lang w:val="de-DE" w:eastAsia="zh-CN"/>
        </w:rPr>
        <w:t xml:space="preserve">  </w:t>
      </w:r>
      <w:r w:rsidR="00E11B0E" w:rsidRPr="00E11B0E">
        <w:rPr>
          <w:rFonts w:eastAsia="SimSun" w:cs="Arial"/>
          <w:b/>
          <w:noProof/>
          <w:sz w:val="24"/>
          <w:szCs w:val="24"/>
          <w:lang w:val="de-DE" w:eastAsia="zh-CN"/>
        </w:rPr>
        <w:t>R1-</w:t>
      </w:r>
      <w:r w:rsidR="00C8716D">
        <w:rPr>
          <w:rFonts w:eastAsia="SimSun" w:cs="Arial"/>
          <w:b/>
          <w:noProof/>
          <w:sz w:val="24"/>
          <w:szCs w:val="24"/>
          <w:lang w:val="de-DE" w:eastAsia="zh-CN"/>
        </w:rPr>
        <w:t>1</w:t>
      </w:r>
      <w:r>
        <w:rPr>
          <w:rFonts w:eastAsia="SimSun" w:cs="Arial"/>
          <w:b/>
          <w:noProof/>
          <w:sz w:val="24"/>
          <w:szCs w:val="24"/>
          <w:lang w:val="de-DE" w:eastAsia="zh-CN"/>
        </w:rPr>
        <w:t>7</w:t>
      </w:r>
      <w:r w:rsidR="00631070">
        <w:rPr>
          <w:rFonts w:eastAsia="SimSun" w:cs="Arial"/>
          <w:b/>
          <w:noProof/>
          <w:sz w:val="24"/>
          <w:szCs w:val="24"/>
          <w:lang w:val="de-DE" w:eastAsia="zh-CN"/>
        </w:rPr>
        <w:t>00660</w:t>
      </w:r>
    </w:p>
    <w:p w14:paraId="4A85E924" w14:textId="2517037C" w:rsidR="004D03BC" w:rsidRPr="004D03BC" w:rsidRDefault="0090257E" w:rsidP="00AB3E8F">
      <w:pPr>
        <w:pStyle w:val="Header"/>
        <w:jc w:val="both"/>
        <w:rPr>
          <w:rFonts w:eastAsia="SimSun" w:cs="Arial"/>
          <w:sz w:val="24"/>
          <w:szCs w:val="24"/>
          <w:lang w:val="de-DE" w:eastAsia="zh-CN"/>
        </w:rPr>
      </w:pPr>
      <w:r>
        <w:rPr>
          <w:rFonts w:eastAsia="SimSun" w:cs="Arial"/>
          <w:sz w:val="24"/>
          <w:szCs w:val="24"/>
          <w:lang w:val="de-DE" w:eastAsia="zh-CN"/>
        </w:rPr>
        <w:t>Spokane</w:t>
      </w:r>
      <w:r w:rsidRPr="004D03BC">
        <w:rPr>
          <w:rFonts w:eastAsia="SimSun" w:cs="Arial"/>
          <w:sz w:val="24"/>
          <w:szCs w:val="24"/>
          <w:lang w:val="de-DE" w:eastAsia="zh-CN"/>
        </w:rPr>
        <w:t xml:space="preserve">, </w:t>
      </w:r>
      <w:r>
        <w:rPr>
          <w:rFonts w:eastAsia="SimSun" w:cs="Arial"/>
          <w:sz w:val="24"/>
          <w:szCs w:val="24"/>
          <w:lang w:val="de-DE" w:eastAsia="zh-CN"/>
        </w:rPr>
        <w:t>USA</w:t>
      </w:r>
      <w:r w:rsidRPr="004D03BC">
        <w:rPr>
          <w:rFonts w:eastAsia="SimSun" w:cs="Arial"/>
          <w:sz w:val="24"/>
          <w:szCs w:val="24"/>
          <w:lang w:val="de-DE" w:eastAsia="zh-CN"/>
        </w:rPr>
        <w:t xml:space="preserve">, </w:t>
      </w:r>
      <w:r>
        <w:rPr>
          <w:rFonts w:eastAsia="SimSun" w:cs="Arial"/>
          <w:sz w:val="24"/>
          <w:szCs w:val="24"/>
          <w:lang w:val="de-DE" w:eastAsia="zh-CN"/>
        </w:rPr>
        <w:t>16</w:t>
      </w:r>
      <w:r>
        <w:rPr>
          <w:rFonts w:eastAsia="SimSun" w:cs="Arial"/>
          <w:sz w:val="24"/>
          <w:szCs w:val="24"/>
          <w:vertAlign w:val="superscript"/>
          <w:lang w:val="de-DE" w:eastAsia="zh-CN"/>
        </w:rPr>
        <w:t>th</w:t>
      </w:r>
      <w:r w:rsidRPr="004D03BC">
        <w:rPr>
          <w:rFonts w:eastAsia="SimSun" w:cs="Arial"/>
          <w:sz w:val="24"/>
          <w:szCs w:val="24"/>
          <w:lang w:val="de-DE" w:eastAsia="zh-CN"/>
        </w:rPr>
        <w:t xml:space="preserve"> – </w:t>
      </w:r>
      <w:r>
        <w:rPr>
          <w:rFonts w:eastAsia="SimSun" w:cs="Arial"/>
          <w:sz w:val="24"/>
          <w:szCs w:val="24"/>
          <w:lang w:val="de-DE" w:eastAsia="zh-CN"/>
        </w:rPr>
        <w:t>20</w:t>
      </w:r>
      <w:r w:rsidRPr="002B612D">
        <w:rPr>
          <w:rFonts w:eastAsia="SimSun" w:cs="Arial"/>
          <w:sz w:val="24"/>
          <w:szCs w:val="24"/>
          <w:vertAlign w:val="superscript"/>
          <w:lang w:val="de-DE" w:eastAsia="zh-CN"/>
        </w:rPr>
        <w:t>th</w:t>
      </w:r>
      <w:r w:rsidRPr="004D03BC">
        <w:rPr>
          <w:rFonts w:eastAsia="SimSun" w:cs="Arial"/>
          <w:sz w:val="24"/>
          <w:szCs w:val="24"/>
          <w:lang w:val="de-DE" w:eastAsia="zh-CN"/>
        </w:rPr>
        <w:t xml:space="preserve"> </w:t>
      </w:r>
      <w:r>
        <w:rPr>
          <w:rFonts w:eastAsia="SimSun" w:cs="Arial"/>
          <w:sz w:val="24"/>
          <w:szCs w:val="24"/>
          <w:lang w:val="de-DE" w:eastAsia="zh-CN"/>
        </w:rPr>
        <w:t>January 2017</w:t>
      </w:r>
    </w:p>
    <w:bookmarkEnd w:id="0"/>
    <w:p w14:paraId="0E4DF2E8" w14:textId="77777777" w:rsidR="00A67E9C" w:rsidRPr="00E57DD4" w:rsidRDefault="00A67E9C" w:rsidP="00AB3E8F">
      <w:pPr>
        <w:pBdr>
          <w:bottom w:val="single" w:sz="12" w:space="1" w:color="auto"/>
        </w:pBdr>
        <w:tabs>
          <w:tab w:val="left" w:pos="1985"/>
        </w:tabs>
        <w:jc w:val="both"/>
        <w:rPr>
          <w:rFonts w:ascii="Arial" w:hAnsi="Arial"/>
          <w:b/>
          <w:lang w:val="de-DE" w:eastAsia="ja-JP"/>
        </w:rPr>
      </w:pPr>
    </w:p>
    <w:p w14:paraId="5F6C662D" w14:textId="47BC9E00" w:rsidR="00FB6D3D" w:rsidRPr="0036117E" w:rsidRDefault="00A67E9C"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Pr>
          <w:rFonts w:ascii="Arial" w:hAnsi="Arial" w:cs="Arial"/>
          <w:b/>
        </w:rPr>
        <w:t>Agenda Item:</w:t>
      </w:r>
      <w:bookmarkStart w:id="2" w:name="Source"/>
      <w:bookmarkEnd w:id="2"/>
      <w:r>
        <w:rPr>
          <w:rFonts w:ascii="Arial" w:hAnsi="Arial" w:cs="Arial"/>
          <w:b/>
        </w:rPr>
        <w:tab/>
      </w:r>
      <w:r w:rsidR="00423ABA">
        <w:rPr>
          <w:rFonts w:ascii="Arial" w:hAnsi="Arial" w:cs="Arial"/>
          <w:b/>
        </w:rPr>
        <w:t>5.1.3</w:t>
      </w:r>
      <w:r w:rsidR="00E956CE">
        <w:rPr>
          <w:rFonts w:ascii="Arial" w:hAnsi="Arial" w:cs="Arial"/>
          <w:b/>
        </w:rPr>
        <w:t>.</w:t>
      </w:r>
      <w:r w:rsidR="00AC2651">
        <w:rPr>
          <w:rFonts w:ascii="Arial" w:hAnsi="Arial" w:cs="Arial"/>
          <w:b/>
        </w:rPr>
        <w:t>4</w:t>
      </w:r>
    </w:p>
    <w:p w14:paraId="5C98B984"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A11EFBE" w14:textId="65AD9835" w:rsidR="0059279A" w:rsidRPr="000A1110" w:rsidRDefault="0059279A" w:rsidP="00AB3E8F">
      <w:pPr>
        <w:pBdr>
          <w:bottom w:val="single" w:sz="12" w:space="1" w:color="auto"/>
        </w:pBdr>
        <w:tabs>
          <w:tab w:val="left" w:pos="1985"/>
        </w:tabs>
        <w:spacing w:beforeLines="20" w:before="62" w:afterLines="20" w:after="62"/>
        <w:ind w:left="1983" w:hangingChars="823" w:hanging="1983"/>
        <w:jc w:val="both"/>
        <w:rPr>
          <w:rFonts w:ascii="Arial" w:eastAsia="SimSun" w:hAnsi="Arial" w:cs="Arial"/>
          <w:b/>
          <w:lang w:eastAsia="zh-CN"/>
        </w:rPr>
      </w:pPr>
      <w:r w:rsidRPr="003764DC">
        <w:rPr>
          <w:rFonts w:ascii="Arial" w:hAnsi="Arial" w:cs="Arial"/>
          <w:b/>
        </w:rPr>
        <w:t xml:space="preserve">Title: </w:t>
      </w:r>
      <w:r w:rsidR="00554173" w:rsidRPr="00E043FF">
        <w:rPr>
          <w:rFonts w:ascii="Arial" w:hAnsi="Arial" w:cs="Arial" w:hint="eastAsia"/>
          <w:b/>
        </w:rPr>
        <w:t xml:space="preserve">                    </w:t>
      </w:r>
      <w:r w:rsidR="00632B42" w:rsidRPr="00632B42">
        <w:rPr>
          <w:rFonts w:ascii="Arial" w:eastAsia="SimSun" w:hAnsi="Arial" w:cs="Arial"/>
          <w:b/>
          <w:lang w:eastAsia="zh-CN"/>
        </w:rPr>
        <w:t>Discussions on grant-free for UL URLLC</w:t>
      </w:r>
    </w:p>
    <w:p w14:paraId="4D27305A"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7376CED9" w14:textId="77777777" w:rsidR="007C0788" w:rsidRPr="00B11EF0" w:rsidRDefault="007664D9" w:rsidP="00AB3E8F">
      <w:pPr>
        <w:pStyle w:val="Heading1"/>
        <w:spacing w:beforeLines="50" w:before="156" w:afterLines="50" w:after="156"/>
        <w:ind w:left="432" w:hanging="432"/>
        <w:jc w:val="both"/>
        <w:rPr>
          <w:b/>
          <w:sz w:val="24"/>
        </w:rPr>
      </w:pPr>
      <w:r w:rsidRPr="00B11EF0">
        <w:rPr>
          <w:b/>
          <w:sz w:val="24"/>
          <w:lang w:eastAsia="ko-KR"/>
        </w:rPr>
        <w:t>Introduction</w:t>
      </w:r>
    </w:p>
    <w:p w14:paraId="75D04F59" w14:textId="7D07A527" w:rsidR="00422FCC" w:rsidRDefault="004D7F6A" w:rsidP="00936803">
      <w:pPr>
        <w:pStyle w:val="BodyText"/>
        <w:spacing w:afterLines="50" w:after="156"/>
        <w:jc w:val="both"/>
        <w:rPr>
          <w:rFonts w:eastAsiaTheme="minorEastAsia"/>
          <w:sz w:val="20"/>
          <w:szCs w:val="20"/>
          <w:lang w:eastAsia="zh-CN"/>
        </w:rPr>
      </w:pPr>
      <w:bookmarkStart w:id="3" w:name="_Ref228947482"/>
      <w:r>
        <w:rPr>
          <w:rFonts w:eastAsiaTheme="minorEastAsia"/>
          <w:sz w:val="20"/>
          <w:szCs w:val="20"/>
          <w:lang w:eastAsia="zh-CN"/>
        </w:rPr>
        <w:t>In RAN1#87</w:t>
      </w:r>
      <w:r w:rsidR="001C55C3">
        <w:rPr>
          <w:rFonts w:eastAsiaTheme="minorEastAsia"/>
          <w:sz w:val="20"/>
          <w:szCs w:val="20"/>
          <w:lang w:eastAsia="zh-CN"/>
        </w:rPr>
        <w:t xml:space="preserve">, </w:t>
      </w:r>
      <w:r w:rsidR="00AC300F">
        <w:rPr>
          <w:rFonts w:eastAsiaTheme="minorEastAsia"/>
          <w:sz w:val="20"/>
          <w:szCs w:val="20"/>
          <w:lang w:eastAsia="zh-CN"/>
        </w:rPr>
        <w:t xml:space="preserve">the following agreements </w:t>
      </w:r>
      <w:r w:rsidR="00676A5D">
        <w:rPr>
          <w:rFonts w:eastAsiaTheme="minorEastAsia"/>
          <w:sz w:val="20"/>
          <w:szCs w:val="20"/>
          <w:lang w:eastAsia="zh-CN"/>
        </w:rPr>
        <w:t>have been achieved for UL URLLC</w:t>
      </w:r>
      <w:r w:rsidR="00AC300F">
        <w:rPr>
          <w:rFonts w:eastAsiaTheme="minorEastAsia"/>
          <w:sz w:val="20"/>
          <w:szCs w:val="20"/>
          <w:lang w:eastAsia="zh-CN"/>
        </w:rPr>
        <w:t>.</w:t>
      </w:r>
    </w:p>
    <w:p w14:paraId="44B027ED" w14:textId="1A5F96A1" w:rsidR="001A74F6" w:rsidRDefault="001A74F6" w:rsidP="00936803">
      <w:pPr>
        <w:pStyle w:val="BodyText"/>
        <w:spacing w:afterLines="50" w:after="156"/>
        <w:jc w:val="both"/>
        <w:rPr>
          <w:rFonts w:eastAsiaTheme="minorEastAsia"/>
          <w:sz w:val="20"/>
          <w:szCs w:val="20"/>
          <w:lang w:eastAsia="zh-CN"/>
        </w:rPr>
      </w:pPr>
      <w:r w:rsidRPr="000A58D7">
        <w:rPr>
          <w:rFonts w:eastAsiaTheme="minorEastAsia"/>
          <w:noProof/>
          <w:sz w:val="20"/>
          <w:szCs w:val="20"/>
          <w:lang w:val="en-GB" w:eastAsia="en-GB"/>
        </w:rPr>
        <mc:AlternateContent>
          <mc:Choice Requires="wps">
            <w:drawing>
              <wp:inline distT="0" distB="0" distL="0" distR="0" wp14:anchorId="6022631F" wp14:editId="2A7682AF">
                <wp:extent cx="6114197" cy="1078173"/>
                <wp:effectExtent l="0" t="0" r="2032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1078173"/>
                        </a:xfrm>
                        <a:prstGeom prst="rect">
                          <a:avLst/>
                        </a:prstGeom>
                        <a:solidFill>
                          <a:srgbClr val="FFFFFF"/>
                        </a:solidFill>
                        <a:ln w="9525">
                          <a:solidFill>
                            <a:srgbClr val="000000"/>
                          </a:solidFill>
                          <a:miter lim="800000"/>
                          <a:headEnd/>
                          <a:tailEnd/>
                        </a:ln>
                      </wps:spPr>
                      <wps:txbx>
                        <w:txbxContent>
                          <w:p w14:paraId="413AFEB1" w14:textId="77777777" w:rsidR="00DD7589" w:rsidRPr="00DD7589" w:rsidRDefault="00DD7589" w:rsidP="00DD7589">
                            <w:pPr>
                              <w:rPr>
                                <w:rFonts w:eastAsia="MS Mincho"/>
                                <w:b/>
                                <w:sz w:val="20"/>
                                <w:szCs w:val="20"/>
                                <w:u w:val="single"/>
                                <w:lang w:eastAsia="ja-JP"/>
                              </w:rPr>
                            </w:pPr>
                            <w:r w:rsidRPr="00DD7589">
                              <w:rPr>
                                <w:rFonts w:eastAsia="MS Mincho" w:hint="eastAsia"/>
                                <w:b/>
                                <w:sz w:val="20"/>
                                <w:szCs w:val="20"/>
                                <w:highlight w:val="green"/>
                                <w:u w:val="single"/>
                                <w:lang w:eastAsia="ja-JP"/>
                              </w:rPr>
                              <w:t>Agreements:</w:t>
                            </w:r>
                          </w:p>
                          <w:p w14:paraId="0F499AD4" w14:textId="77777777" w:rsidR="00DD7589" w:rsidRPr="00DD7589" w:rsidRDefault="00DD7589" w:rsidP="00DD7589">
                            <w:pPr>
                              <w:numPr>
                                <w:ilvl w:val="0"/>
                                <w:numId w:val="36"/>
                              </w:numPr>
                              <w:rPr>
                                <w:rFonts w:eastAsia="MS Mincho"/>
                                <w:sz w:val="20"/>
                                <w:szCs w:val="20"/>
                                <w:lang w:eastAsia="ja-JP"/>
                              </w:rPr>
                            </w:pPr>
                            <w:r w:rsidRPr="00DD7589">
                              <w:rPr>
                                <w:rFonts w:eastAsia="MS Mincho" w:hint="eastAsia"/>
                                <w:bCs/>
                                <w:sz w:val="20"/>
                                <w:szCs w:val="20"/>
                                <w:lang w:eastAsia="ja-JP"/>
                              </w:rPr>
                              <w:t>At least a</w:t>
                            </w:r>
                            <w:r w:rsidRPr="00DD7589">
                              <w:rPr>
                                <w:rFonts w:eastAsia="MS Mincho"/>
                                <w:bCs/>
                                <w:sz w:val="20"/>
                                <w:szCs w:val="20"/>
                                <w:lang w:eastAsia="ja-JP"/>
                              </w:rPr>
                              <w:t xml:space="preserve">n UL transmission scheme without </w:t>
                            </w:r>
                            <w:r w:rsidRPr="00DD7589">
                              <w:rPr>
                                <w:rFonts w:eastAsia="MS Mincho" w:hint="eastAsia"/>
                                <w:bCs/>
                                <w:sz w:val="20"/>
                                <w:szCs w:val="20"/>
                                <w:lang w:eastAsia="ja-JP"/>
                              </w:rPr>
                              <w:t xml:space="preserve">grant </w:t>
                            </w:r>
                            <w:r w:rsidRPr="00DD7589">
                              <w:rPr>
                                <w:rFonts w:eastAsia="MS Mincho"/>
                                <w:bCs/>
                                <w:sz w:val="20"/>
                                <w:szCs w:val="20"/>
                                <w:lang w:eastAsia="ja-JP"/>
                              </w:rPr>
                              <w:t>is supported for URLLC</w:t>
                            </w:r>
                          </w:p>
                          <w:p w14:paraId="15C57848" w14:textId="77777777" w:rsidR="00DD7589" w:rsidRPr="00DD7589" w:rsidRDefault="00DD7589" w:rsidP="00DD7589">
                            <w:pPr>
                              <w:numPr>
                                <w:ilvl w:val="1"/>
                                <w:numId w:val="36"/>
                              </w:numPr>
                              <w:rPr>
                                <w:rFonts w:eastAsia="MS Mincho"/>
                                <w:sz w:val="20"/>
                                <w:szCs w:val="20"/>
                                <w:lang w:eastAsia="ja-JP"/>
                              </w:rPr>
                            </w:pPr>
                            <w:r w:rsidRPr="00DD7589">
                              <w:rPr>
                                <w:rFonts w:eastAsia="MS Mincho"/>
                                <w:sz w:val="20"/>
                                <w:szCs w:val="20"/>
                                <w:lang w:eastAsia="ja-JP"/>
                              </w:rPr>
                              <w:t xml:space="preserve">Resource </w:t>
                            </w:r>
                            <w:r w:rsidRPr="00DD7589">
                              <w:rPr>
                                <w:rFonts w:eastAsia="MS Mincho" w:hint="eastAsia"/>
                                <w:sz w:val="20"/>
                                <w:szCs w:val="20"/>
                                <w:lang w:eastAsia="ja-JP"/>
                              </w:rPr>
                              <w:t>may or may not</w:t>
                            </w:r>
                            <w:r w:rsidRPr="00DD7589">
                              <w:rPr>
                                <w:rFonts w:eastAsia="MS Mincho"/>
                                <w:sz w:val="20"/>
                                <w:szCs w:val="20"/>
                                <w:lang w:eastAsia="ja-JP"/>
                              </w:rPr>
                              <w:t xml:space="preserve"> be shared among one or more users </w:t>
                            </w:r>
                          </w:p>
                          <w:p w14:paraId="53A41DA6" w14:textId="77777777" w:rsidR="00DD7589" w:rsidRPr="00DD7589" w:rsidRDefault="00DD7589" w:rsidP="00DD7589">
                            <w:pPr>
                              <w:numPr>
                                <w:ilvl w:val="2"/>
                                <w:numId w:val="36"/>
                              </w:numPr>
                              <w:rPr>
                                <w:rFonts w:eastAsia="MS Mincho"/>
                                <w:sz w:val="20"/>
                                <w:szCs w:val="20"/>
                                <w:lang w:eastAsia="ja-JP"/>
                              </w:rPr>
                            </w:pPr>
                            <w:r w:rsidRPr="00DD7589">
                              <w:rPr>
                                <w:rFonts w:eastAsia="MS Mincho"/>
                                <w:sz w:val="20"/>
                                <w:szCs w:val="20"/>
                                <w:lang w:eastAsia="ja-JP"/>
                              </w:rPr>
                              <w:t>FFS: resource configuration</w:t>
                            </w:r>
                            <w:r w:rsidRPr="00DD7589">
                              <w:rPr>
                                <w:rFonts w:eastAsia="MS Mincho"/>
                                <w:bCs/>
                                <w:sz w:val="20"/>
                                <w:szCs w:val="20"/>
                                <w:lang w:eastAsia="ja-JP"/>
                              </w:rPr>
                              <w:t xml:space="preserve"> </w:t>
                            </w:r>
                            <w:r w:rsidRPr="00DD7589">
                              <w:rPr>
                                <w:rFonts w:eastAsia="MS Mincho"/>
                                <w:sz w:val="20"/>
                                <w:szCs w:val="20"/>
                                <w:lang w:eastAsia="ja-JP"/>
                              </w:rPr>
                              <w:t>details</w:t>
                            </w:r>
                          </w:p>
                          <w:p w14:paraId="2CB1EF6D" w14:textId="5A124BAF" w:rsidR="00DD7589" w:rsidRPr="00DD7589" w:rsidRDefault="00DD7589" w:rsidP="00DD7589">
                            <w:pPr>
                              <w:numPr>
                                <w:ilvl w:val="0"/>
                                <w:numId w:val="36"/>
                              </w:numPr>
                              <w:rPr>
                                <w:rFonts w:eastAsia="MS Mincho"/>
                                <w:sz w:val="20"/>
                                <w:szCs w:val="20"/>
                                <w:lang w:eastAsia="ja-JP"/>
                              </w:rPr>
                            </w:pPr>
                            <w:r w:rsidRPr="00DD7589">
                              <w:rPr>
                                <w:rFonts w:eastAsia="MS Mincho"/>
                                <w:sz w:val="20"/>
                                <w:szCs w:val="20"/>
                                <w:lang w:eastAsia="ja-JP"/>
                              </w:rPr>
                              <w:t>FFS other details of design</w:t>
                            </w:r>
                          </w:p>
                        </w:txbxContent>
                      </wps:txbx>
                      <wps:bodyPr rot="0" vert="horz" wrap="square" lIns="91440" tIns="45720" rIns="91440" bIns="45720" anchor="t" anchorCtr="0">
                        <a:noAutofit/>
                      </wps:bodyPr>
                    </wps:wsp>
                  </a:graphicData>
                </a:graphic>
              </wp:inline>
            </w:drawing>
          </mc:Choice>
          <mc:Fallback xmlns:w15="http://schemas.microsoft.com/office/word/2012/wordml">
            <w:pict>
              <v:shapetype w14:anchorId="6022631F" id="_x0000_t202" coordsize="21600,21600" o:spt="202" path="m,l,21600r21600,l21600,xe">
                <v:stroke joinstyle="miter"/>
                <v:path gradientshapeok="t" o:connecttype="rect"/>
              </v:shapetype>
              <v:shape id="文本框 2" o:spid="_x0000_s1026" type="#_x0000_t202" style="width:481.45pt;height:8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">
                <v:textbox>
                  <w:txbxContent>
                    <w:p w14:paraId="413AFEB1" w14:textId="77777777" w:rsidR="00DD7589" w:rsidRPr="00DD7589" w:rsidRDefault="00DD7589" w:rsidP="00DD7589">
                      <w:pPr>
                        <w:rPr>
                          <w:rFonts w:eastAsia="MS Mincho"/>
                          <w:b/>
                          <w:sz w:val="20"/>
                          <w:szCs w:val="20"/>
                          <w:u w:val="single"/>
                          <w:lang w:eastAsia="ja-JP"/>
                        </w:rPr>
                      </w:pPr>
                      <w:r w:rsidRPr="00DD7589">
                        <w:rPr>
                          <w:rFonts w:eastAsia="MS Mincho" w:hint="eastAsia"/>
                          <w:b/>
                          <w:sz w:val="20"/>
                          <w:szCs w:val="20"/>
                          <w:highlight w:val="green"/>
                          <w:u w:val="single"/>
                          <w:lang w:eastAsia="ja-JP"/>
                        </w:rPr>
                        <w:t>Agreements:</w:t>
                      </w:r>
                    </w:p>
                    <w:p w14:paraId="0F499AD4" w14:textId="77777777" w:rsidR="00DD7589" w:rsidRPr="00DD7589" w:rsidRDefault="00DD7589" w:rsidP="00DD7589">
                      <w:pPr>
                        <w:numPr>
                          <w:ilvl w:val="0"/>
                          <w:numId w:val="36"/>
                        </w:numPr>
                        <w:rPr>
                          <w:rFonts w:eastAsia="MS Mincho"/>
                          <w:sz w:val="20"/>
                          <w:szCs w:val="20"/>
                          <w:lang w:eastAsia="ja-JP"/>
                        </w:rPr>
                      </w:pPr>
                      <w:r w:rsidRPr="00DD7589">
                        <w:rPr>
                          <w:rFonts w:eastAsia="MS Mincho" w:hint="eastAsia"/>
                          <w:bCs/>
                          <w:sz w:val="20"/>
                          <w:szCs w:val="20"/>
                          <w:lang w:eastAsia="ja-JP"/>
                        </w:rPr>
                        <w:t>At least a</w:t>
                      </w:r>
                      <w:r w:rsidRPr="00DD7589">
                        <w:rPr>
                          <w:rFonts w:eastAsia="MS Mincho"/>
                          <w:bCs/>
                          <w:sz w:val="20"/>
                          <w:szCs w:val="20"/>
                          <w:lang w:eastAsia="ja-JP"/>
                        </w:rPr>
                        <w:t xml:space="preserve">n UL transmission scheme without </w:t>
                      </w:r>
                      <w:r w:rsidRPr="00DD7589">
                        <w:rPr>
                          <w:rFonts w:eastAsia="MS Mincho" w:hint="eastAsia"/>
                          <w:bCs/>
                          <w:sz w:val="20"/>
                          <w:szCs w:val="20"/>
                          <w:lang w:eastAsia="ja-JP"/>
                        </w:rPr>
                        <w:t xml:space="preserve">grant </w:t>
                      </w:r>
                      <w:r w:rsidRPr="00DD7589">
                        <w:rPr>
                          <w:rFonts w:eastAsia="MS Mincho"/>
                          <w:bCs/>
                          <w:sz w:val="20"/>
                          <w:szCs w:val="20"/>
                          <w:lang w:eastAsia="ja-JP"/>
                        </w:rPr>
                        <w:t>is supported for URLLC</w:t>
                      </w:r>
                    </w:p>
                    <w:p w14:paraId="15C57848" w14:textId="77777777" w:rsidR="00DD7589" w:rsidRPr="00DD7589" w:rsidRDefault="00DD7589" w:rsidP="00DD7589">
                      <w:pPr>
                        <w:numPr>
                          <w:ilvl w:val="1"/>
                          <w:numId w:val="36"/>
                        </w:numPr>
                        <w:rPr>
                          <w:rFonts w:eastAsia="MS Mincho"/>
                          <w:sz w:val="20"/>
                          <w:szCs w:val="20"/>
                          <w:lang w:eastAsia="ja-JP"/>
                        </w:rPr>
                      </w:pPr>
                      <w:r w:rsidRPr="00DD7589">
                        <w:rPr>
                          <w:rFonts w:eastAsia="MS Mincho"/>
                          <w:sz w:val="20"/>
                          <w:szCs w:val="20"/>
                          <w:lang w:eastAsia="ja-JP"/>
                        </w:rPr>
                        <w:t xml:space="preserve">Resource </w:t>
                      </w:r>
                      <w:r w:rsidRPr="00DD7589">
                        <w:rPr>
                          <w:rFonts w:eastAsia="MS Mincho" w:hint="eastAsia"/>
                          <w:sz w:val="20"/>
                          <w:szCs w:val="20"/>
                          <w:lang w:eastAsia="ja-JP"/>
                        </w:rPr>
                        <w:t>may or may not</w:t>
                      </w:r>
                      <w:r w:rsidRPr="00DD7589">
                        <w:rPr>
                          <w:rFonts w:eastAsia="MS Mincho"/>
                          <w:sz w:val="20"/>
                          <w:szCs w:val="20"/>
                          <w:lang w:eastAsia="ja-JP"/>
                        </w:rPr>
                        <w:t xml:space="preserve"> be shared among one or more users </w:t>
                      </w:r>
                    </w:p>
                    <w:p w14:paraId="53A41DA6" w14:textId="77777777" w:rsidR="00DD7589" w:rsidRPr="00DD7589" w:rsidRDefault="00DD7589" w:rsidP="00DD7589">
                      <w:pPr>
                        <w:numPr>
                          <w:ilvl w:val="2"/>
                          <w:numId w:val="36"/>
                        </w:numPr>
                        <w:rPr>
                          <w:rFonts w:eastAsia="MS Mincho"/>
                          <w:sz w:val="20"/>
                          <w:szCs w:val="20"/>
                          <w:lang w:eastAsia="ja-JP"/>
                        </w:rPr>
                      </w:pPr>
                      <w:r w:rsidRPr="00DD7589">
                        <w:rPr>
                          <w:rFonts w:eastAsia="MS Mincho"/>
                          <w:sz w:val="20"/>
                          <w:szCs w:val="20"/>
                          <w:lang w:eastAsia="ja-JP"/>
                        </w:rPr>
                        <w:t>FFS: resource configuration</w:t>
                      </w:r>
                      <w:r w:rsidRPr="00DD7589">
                        <w:rPr>
                          <w:rFonts w:eastAsia="MS Mincho"/>
                          <w:bCs/>
                          <w:sz w:val="20"/>
                          <w:szCs w:val="20"/>
                          <w:lang w:eastAsia="ja-JP"/>
                        </w:rPr>
                        <w:t xml:space="preserve"> </w:t>
                      </w:r>
                      <w:r w:rsidRPr="00DD7589">
                        <w:rPr>
                          <w:rFonts w:eastAsia="MS Mincho"/>
                          <w:sz w:val="20"/>
                          <w:szCs w:val="20"/>
                          <w:lang w:eastAsia="ja-JP"/>
                        </w:rPr>
                        <w:t>details</w:t>
                      </w:r>
                    </w:p>
                    <w:p w14:paraId="2CB1EF6D" w14:textId="5A124BAF" w:rsidR="00DD7589" w:rsidRPr="00DD7589" w:rsidRDefault="00DD7589" w:rsidP="00DD7589">
                      <w:pPr>
                        <w:numPr>
                          <w:ilvl w:val="0"/>
                          <w:numId w:val="36"/>
                        </w:numPr>
                        <w:rPr>
                          <w:rFonts w:eastAsia="MS Mincho"/>
                          <w:sz w:val="20"/>
                          <w:szCs w:val="20"/>
                          <w:lang w:eastAsia="ja-JP"/>
                        </w:rPr>
                      </w:pPr>
                      <w:r w:rsidRPr="00DD7589">
                        <w:rPr>
                          <w:rFonts w:eastAsia="MS Mincho"/>
                          <w:sz w:val="20"/>
                          <w:szCs w:val="20"/>
                          <w:lang w:eastAsia="ja-JP"/>
                        </w:rPr>
                        <w:t>FFS other details of design</w:t>
                      </w:r>
                    </w:p>
                  </w:txbxContent>
                </v:textbox>
                <w10:anchorlock/>
              </v:shape>
            </w:pict>
          </mc:Fallback>
        </mc:AlternateContent>
      </w:r>
    </w:p>
    <w:p w14:paraId="0A896B05" w14:textId="6B5CC65D" w:rsidR="004D6898" w:rsidRPr="00771FD3" w:rsidRDefault="00676A5D" w:rsidP="00936803">
      <w:pPr>
        <w:pStyle w:val="BodyText"/>
        <w:spacing w:afterLines="50" w:after="156"/>
        <w:jc w:val="both"/>
        <w:rPr>
          <w:rFonts w:eastAsiaTheme="minorEastAsia"/>
          <w:sz w:val="20"/>
          <w:szCs w:val="20"/>
          <w:lang w:eastAsia="zh-CN"/>
        </w:rPr>
      </w:pPr>
      <w:r>
        <w:rPr>
          <w:rFonts w:eastAsiaTheme="minorEastAsia"/>
          <w:sz w:val="20"/>
          <w:szCs w:val="20"/>
          <w:lang w:eastAsia="zh-CN"/>
        </w:rPr>
        <w:t>For URLLC, it has been agreed that</w:t>
      </w:r>
      <w:r w:rsidR="00551BFB">
        <w:rPr>
          <w:rFonts w:eastAsiaTheme="minorEastAsia"/>
          <w:sz w:val="20"/>
          <w:szCs w:val="20"/>
          <w:lang w:eastAsia="zh-CN"/>
        </w:rPr>
        <w:t xml:space="preserve"> </w:t>
      </w:r>
      <w:r>
        <w:rPr>
          <w:rFonts w:eastAsiaTheme="minorEastAsia"/>
          <w:sz w:val="20"/>
          <w:szCs w:val="20"/>
          <w:lang w:eastAsia="zh-CN"/>
        </w:rPr>
        <w:t xml:space="preserve">UL </w:t>
      </w:r>
      <w:r w:rsidR="00551BFB">
        <w:rPr>
          <w:rFonts w:eastAsiaTheme="minorEastAsia"/>
          <w:sz w:val="20"/>
          <w:szCs w:val="20"/>
          <w:lang w:eastAsia="zh-CN"/>
        </w:rPr>
        <w:t xml:space="preserve">grant-free transmission </w:t>
      </w:r>
      <w:r>
        <w:rPr>
          <w:rFonts w:eastAsiaTheme="minorEastAsia"/>
          <w:sz w:val="20"/>
          <w:szCs w:val="20"/>
          <w:lang w:eastAsia="zh-CN"/>
        </w:rPr>
        <w:t>will be supported</w:t>
      </w:r>
      <w:r w:rsidR="00551BFB">
        <w:rPr>
          <w:rFonts w:eastAsiaTheme="minorEastAsia"/>
          <w:sz w:val="20"/>
          <w:szCs w:val="20"/>
          <w:lang w:eastAsia="zh-CN"/>
        </w:rPr>
        <w:t xml:space="preserve">. </w:t>
      </w:r>
      <w:r w:rsidR="001C55C3">
        <w:rPr>
          <w:rFonts w:eastAsiaTheme="minorEastAsia"/>
          <w:sz w:val="20"/>
          <w:szCs w:val="20"/>
          <w:lang w:eastAsia="zh-CN"/>
        </w:rPr>
        <w:t xml:space="preserve">In this contribution, </w:t>
      </w:r>
      <w:r w:rsidR="005D2D88">
        <w:rPr>
          <w:rFonts w:eastAsiaTheme="minorEastAsia"/>
          <w:sz w:val="20"/>
          <w:szCs w:val="20"/>
          <w:lang w:eastAsia="zh-CN"/>
        </w:rPr>
        <w:t xml:space="preserve">we provide </w:t>
      </w:r>
      <w:r w:rsidR="001C55C3">
        <w:rPr>
          <w:rFonts w:eastAsiaTheme="minorEastAsia"/>
          <w:sz w:val="20"/>
          <w:szCs w:val="20"/>
          <w:lang w:eastAsia="zh-CN"/>
        </w:rPr>
        <w:t xml:space="preserve">discussions on grant-free </w:t>
      </w:r>
      <w:r w:rsidR="00291AAF">
        <w:rPr>
          <w:rFonts w:eastAsiaTheme="minorEastAsia"/>
          <w:sz w:val="20"/>
          <w:szCs w:val="20"/>
          <w:lang w:eastAsia="zh-CN"/>
        </w:rPr>
        <w:t>URLLC</w:t>
      </w:r>
      <w:r w:rsidR="00422FCC">
        <w:rPr>
          <w:rFonts w:eastAsiaTheme="minorEastAsia"/>
          <w:sz w:val="20"/>
          <w:szCs w:val="20"/>
          <w:lang w:eastAsia="zh-CN"/>
        </w:rPr>
        <w:t xml:space="preserve">, </w:t>
      </w:r>
      <w:r w:rsidR="00291AAF">
        <w:rPr>
          <w:rFonts w:eastAsiaTheme="minorEastAsia"/>
          <w:sz w:val="20"/>
          <w:szCs w:val="20"/>
          <w:lang w:eastAsia="zh-CN"/>
        </w:rPr>
        <w:t xml:space="preserve">especially </w:t>
      </w:r>
      <w:r w:rsidR="005D2D88">
        <w:rPr>
          <w:rFonts w:eastAsiaTheme="minorEastAsia"/>
          <w:sz w:val="20"/>
          <w:szCs w:val="20"/>
          <w:lang w:eastAsia="zh-CN"/>
        </w:rPr>
        <w:t xml:space="preserve">on </w:t>
      </w:r>
      <w:r w:rsidR="00047583">
        <w:rPr>
          <w:rFonts w:eastAsiaTheme="minorEastAsia"/>
          <w:sz w:val="20"/>
          <w:szCs w:val="20"/>
          <w:lang w:eastAsia="zh-CN"/>
        </w:rPr>
        <w:t xml:space="preserve">some </w:t>
      </w:r>
      <w:r w:rsidR="005D2D88">
        <w:rPr>
          <w:rFonts w:eastAsiaTheme="minorEastAsia"/>
          <w:sz w:val="20"/>
          <w:szCs w:val="20"/>
          <w:lang w:eastAsia="zh-CN"/>
        </w:rPr>
        <w:t>HARQ design aspects.</w:t>
      </w:r>
    </w:p>
    <w:p w14:paraId="4C687D61" w14:textId="1D97B91F" w:rsidR="00A53CB7" w:rsidRPr="00207CCE" w:rsidRDefault="004D6898" w:rsidP="00A53CB7">
      <w:pPr>
        <w:pStyle w:val="Heading1"/>
        <w:spacing w:beforeLines="50" w:before="156" w:afterLines="50" w:after="156"/>
        <w:ind w:left="432" w:hanging="432"/>
        <w:jc w:val="both"/>
        <w:rPr>
          <w:rFonts w:eastAsia="SimSun"/>
          <w:b/>
          <w:sz w:val="24"/>
          <w:lang w:eastAsia="zh-CN"/>
        </w:rPr>
      </w:pPr>
      <w:r>
        <w:rPr>
          <w:rFonts w:eastAsia="SimSun"/>
          <w:b/>
          <w:sz w:val="24"/>
          <w:lang w:eastAsia="zh-CN"/>
        </w:rPr>
        <w:t>Discussion</w:t>
      </w:r>
      <w:r w:rsidR="00722398">
        <w:rPr>
          <w:rFonts w:eastAsia="SimSun"/>
          <w:b/>
          <w:sz w:val="24"/>
          <w:lang w:eastAsia="zh-CN"/>
        </w:rPr>
        <w:t xml:space="preserve"> </w:t>
      </w:r>
    </w:p>
    <w:p w14:paraId="6DA7C9EE" w14:textId="0207B2A7" w:rsidR="00DA5B9E" w:rsidRPr="005A123D" w:rsidRDefault="007826D9" w:rsidP="005A123D">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For </w:t>
      </w:r>
      <w:r>
        <w:rPr>
          <w:rFonts w:eastAsiaTheme="minorEastAsia"/>
          <w:sz w:val="20"/>
          <w:szCs w:val="20"/>
          <w:lang w:eastAsia="zh-CN"/>
        </w:rPr>
        <w:t xml:space="preserve">URLLC, the </w:t>
      </w:r>
      <w:r w:rsidR="00823370" w:rsidRPr="007826D9">
        <w:rPr>
          <w:rFonts w:eastAsiaTheme="minorEastAsia"/>
          <w:sz w:val="20"/>
          <w:szCs w:val="20"/>
          <w:lang w:eastAsia="zh-CN"/>
        </w:rPr>
        <w:t xml:space="preserve">target for user plane latency should be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 xml:space="preserve">for UL, and </w:t>
      </w:r>
      <w:r w:rsidR="00823370" w:rsidRPr="007826D9">
        <w:rPr>
          <w:rFonts w:eastAsiaTheme="minorEastAsia" w:hint="eastAsia"/>
          <w:sz w:val="20"/>
          <w:szCs w:val="20"/>
          <w:lang w:eastAsia="zh-CN"/>
        </w:rPr>
        <w:t xml:space="preserve">0.5ms </w:t>
      </w:r>
      <w:r w:rsidR="00823370" w:rsidRPr="007826D9">
        <w:rPr>
          <w:rFonts w:eastAsiaTheme="minorEastAsia"/>
          <w:sz w:val="20"/>
          <w:szCs w:val="20"/>
          <w:lang w:eastAsia="zh-CN"/>
        </w:rPr>
        <w:t>for DL</w:t>
      </w:r>
      <w:r>
        <w:rPr>
          <w:rFonts w:eastAsiaTheme="minorEastAsia"/>
          <w:sz w:val="20"/>
          <w:szCs w:val="20"/>
          <w:lang w:eastAsia="zh-CN"/>
        </w:rPr>
        <w:t xml:space="preserve">, and the </w:t>
      </w:r>
      <w:r w:rsidR="00823370" w:rsidRPr="007826D9">
        <w:rPr>
          <w:rFonts w:eastAsiaTheme="minorEastAsia"/>
          <w:sz w:val="20"/>
          <w:szCs w:val="20"/>
          <w:lang w:eastAsia="zh-CN"/>
        </w:rPr>
        <w:t xml:space="preserve">reliability requirement </w:t>
      </w:r>
      <w:r w:rsidR="00823370" w:rsidRPr="007826D9">
        <w:rPr>
          <w:rFonts w:eastAsiaTheme="minorEastAsia" w:hint="eastAsia"/>
          <w:sz w:val="20"/>
          <w:szCs w:val="20"/>
          <w:lang w:eastAsia="zh-CN"/>
        </w:rPr>
        <w:t xml:space="preserve">for one </w:t>
      </w:r>
      <w:r w:rsidR="00823370" w:rsidRPr="007826D9">
        <w:rPr>
          <w:rFonts w:eastAsiaTheme="minorEastAsia"/>
          <w:sz w:val="20"/>
          <w:szCs w:val="20"/>
          <w:lang w:eastAsia="zh-CN"/>
        </w:rPr>
        <w:t>transmission</w:t>
      </w:r>
      <w:r w:rsidR="00823370" w:rsidRPr="007826D9">
        <w:rPr>
          <w:rFonts w:eastAsiaTheme="minorEastAsia" w:hint="eastAsia"/>
          <w:sz w:val="20"/>
          <w:szCs w:val="20"/>
          <w:lang w:eastAsia="zh-CN"/>
        </w:rPr>
        <w:t xml:space="preserve"> of a packet is</w:t>
      </w:r>
      <w:r w:rsidR="00C34982">
        <w:rPr>
          <w:rFonts w:eastAsiaTheme="minorEastAsia"/>
          <w:sz w:val="20"/>
          <w:szCs w:val="20"/>
          <w:lang w:eastAsia="zh-CN"/>
        </w:rPr>
        <w:t xml:space="preserve"> </w:t>
      </w:r>
      <w:r w:rsidR="00823370" w:rsidRPr="007826D9">
        <w:rPr>
          <w:rFonts w:eastAsiaTheme="minorEastAsia"/>
          <w:sz w:val="20"/>
          <w:szCs w:val="20"/>
          <w:lang w:eastAsia="zh-CN"/>
        </w:rPr>
        <w:t>10</w:t>
      </w:r>
      <w:r w:rsidR="00823370" w:rsidRPr="00C34982">
        <w:rPr>
          <w:rFonts w:eastAsiaTheme="minorEastAsia"/>
          <w:sz w:val="20"/>
          <w:szCs w:val="20"/>
          <w:vertAlign w:val="superscript"/>
          <w:lang w:eastAsia="zh-CN"/>
        </w:rPr>
        <w:t>-5</w:t>
      </w:r>
      <w:r w:rsidR="00823370" w:rsidRPr="007826D9">
        <w:rPr>
          <w:rFonts w:eastAsiaTheme="minorEastAsia"/>
          <w:sz w:val="20"/>
          <w:szCs w:val="20"/>
          <w:lang w:eastAsia="zh-CN"/>
        </w:rPr>
        <w:t xml:space="preserve"> for </w:t>
      </w:r>
      <w:r w:rsidR="00823370" w:rsidRPr="007826D9">
        <w:rPr>
          <w:rFonts w:eastAsiaTheme="minorEastAsia" w:hint="eastAsia"/>
          <w:sz w:val="20"/>
          <w:szCs w:val="20"/>
          <w:lang w:eastAsia="zh-CN"/>
        </w:rPr>
        <w:t>32</w:t>
      </w:r>
      <w:r w:rsidR="00823370" w:rsidRPr="007826D9">
        <w:rPr>
          <w:rFonts w:eastAsiaTheme="minorEastAsia"/>
          <w:sz w:val="20"/>
          <w:szCs w:val="20"/>
          <w:lang w:eastAsia="zh-CN"/>
        </w:rPr>
        <w:t xml:space="preserve"> bytes</w:t>
      </w:r>
      <w:r w:rsidR="00823370" w:rsidRPr="007826D9">
        <w:rPr>
          <w:rFonts w:eastAsiaTheme="minorEastAsia" w:hint="eastAsia"/>
          <w:sz w:val="20"/>
          <w:szCs w:val="20"/>
          <w:lang w:eastAsia="zh-CN"/>
        </w:rPr>
        <w:t xml:space="preserve"> with a user plane latency of</w:t>
      </w:r>
      <w:r w:rsidR="00823370" w:rsidRPr="007826D9">
        <w:rPr>
          <w:rFonts w:eastAsiaTheme="minorEastAsia"/>
          <w:sz w:val="20"/>
          <w:szCs w:val="20"/>
          <w:lang w:eastAsia="zh-CN"/>
        </w:rPr>
        <w:t xml:space="preserve"> 1ms</w:t>
      </w:r>
      <w:r>
        <w:rPr>
          <w:rFonts w:eastAsiaTheme="minorEastAsia"/>
          <w:sz w:val="20"/>
          <w:szCs w:val="20"/>
          <w:lang w:eastAsia="zh-CN"/>
        </w:rPr>
        <w:t xml:space="preserve"> </w:t>
      </w:r>
      <w:r>
        <w:rPr>
          <w:rFonts w:eastAsiaTheme="minorEastAsia"/>
          <w:sz w:val="20"/>
          <w:szCs w:val="20"/>
          <w:lang w:eastAsia="zh-CN"/>
        </w:rPr>
        <w:fldChar w:fldCharType="begin"/>
      </w:r>
      <w:r>
        <w:rPr>
          <w:rFonts w:eastAsiaTheme="minorEastAsia"/>
          <w:sz w:val="20"/>
          <w:szCs w:val="20"/>
          <w:lang w:eastAsia="zh-CN"/>
        </w:rPr>
        <w:instrText xml:space="preserve"> REF _Ref463020529 \n \h </w:instrText>
      </w:r>
      <w:r>
        <w:rPr>
          <w:rFonts w:eastAsiaTheme="minorEastAsia"/>
          <w:sz w:val="20"/>
          <w:szCs w:val="20"/>
          <w:lang w:eastAsia="zh-CN"/>
        </w:rPr>
      </w:r>
      <w:r>
        <w:rPr>
          <w:rFonts w:eastAsiaTheme="minorEastAsia"/>
          <w:sz w:val="20"/>
          <w:szCs w:val="20"/>
          <w:lang w:eastAsia="zh-CN"/>
        </w:rPr>
        <w:fldChar w:fldCharType="separate"/>
      </w:r>
      <w:r>
        <w:rPr>
          <w:rFonts w:eastAsiaTheme="minorEastAsia"/>
          <w:sz w:val="20"/>
          <w:szCs w:val="20"/>
          <w:lang w:eastAsia="zh-CN"/>
        </w:rPr>
        <w:t>[1]</w:t>
      </w:r>
      <w:r>
        <w:rPr>
          <w:rFonts w:eastAsiaTheme="minorEastAsia"/>
          <w:sz w:val="20"/>
          <w:szCs w:val="20"/>
          <w:lang w:eastAsia="zh-CN"/>
        </w:rPr>
        <w:fldChar w:fldCharType="end"/>
      </w:r>
      <w:r w:rsidR="00823370" w:rsidRPr="007826D9">
        <w:rPr>
          <w:rFonts w:eastAsiaTheme="minorEastAsia" w:hint="eastAsia"/>
          <w:sz w:val="20"/>
          <w:szCs w:val="20"/>
          <w:lang w:eastAsia="zh-CN"/>
        </w:rPr>
        <w:t>.</w:t>
      </w:r>
      <w:r w:rsidR="00120F88">
        <w:rPr>
          <w:rFonts w:eastAsiaTheme="minorEastAsia"/>
          <w:sz w:val="20"/>
          <w:szCs w:val="20"/>
          <w:lang w:eastAsia="zh-CN"/>
        </w:rPr>
        <w:t xml:space="preserve"> To achieve low latency, </w:t>
      </w:r>
      <w:r w:rsidR="009705BF">
        <w:rPr>
          <w:rFonts w:eastAsiaTheme="minorEastAsia"/>
          <w:sz w:val="20"/>
          <w:szCs w:val="20"/>
          <w:lang w:eastAsia="zh-CN"/>
        </w:rPr>
        <w:t xml:space="preserve">processing other than data transmission and reception should be minimized. </w:t>
      </w:r>
      <w:r w:rsidR="00FC1BFC">
        <w:rPr>
          <w:rFonts w:eastAsiaTheme="minorEastAsia"/>
          <w:sz w:val="20"/>
          <w:szCs w:val="20"/>
          <w:lang w:eastAsia="zh-CN"/>
        </w:rPr>
        <w:t>G</w:t>
      </w:r>
      <w:r w:rsidR="00587B2F">
        <w:rPr>
          <w:rFonts w:eastAsiaTheme="minorEastAsia"/>
          <w:sz w:val="20"/>
          <w:szCs w:val="20"/>
          <w:lang w:eastAsia="zh-CN"/>
        </w:rPr>
        <w:t xml:space="preserve">rant-free </w:t>
      </w:r>
      <w:r w:rsidR="00FC1BFC">
        <w:rPr>
          <w:rFonts w:eastAsiaTheme="minorEastAsia"/>
          <w:sz w:val="20"/>
          <w:szCs w:val="20"/>
          <w:lang w:eastAsia="zh-CN"/>
        </w:rPr>
        <w:t xml:space="preserve">transmission is effective </w:t>
      </w:r>
      <w:r w:rsidR="003F1C5F">
        <w:rPr>
          <w:rFonts w:eastAsiaTheme="minorEastAsia"/>
          <w:sz w:val="20"/>
          <w:szCs w:val="20"/>
          <w:lang w:eastAsia="zh-CN"/>
        </w:rPr>
        <w:t>in this sense since</w:t>
      </w:r>
      <w:r w:rsidR="00587B2F">
        <w:rPr>
          <w:rFonts w:eastAsiaTheme="minorEastAsia"/>
          <w:sz w:val="20"/>
          <w:szCs w:val="20"/>
          <w:lang w:eastAsia="zh-CN"/>
        </w:rPr>
        <w:t xml:space="preserve"> </w:t>
      </w:r>
      <w:r w:rsidR="003F1C5F">
        <w:rPr>
          <w:rFonts w:eastAsiaTheme="minorEastAsia"/>
          <w:sz w:val="20"/>
          <w:szCs w:val="20"/>
          <w:lang w:eastAsia="zh-CN"/>
        </w:rPr>
        <w:t xml:space="preserve">the </w:t>
      </w:r>
      <w:r w:rsidR="00587B2F">
        <w:rPr>
          <w:rFonts w:eastAsiaTheme="minorEastAsia"/>
          <w:sz w:val="20"/>
          <w:szCs w:val="20"/>
          <w:lang w:eastAsia="zh-CN"/>
        </w:rPr>
        <w:t xml:space="preserve">latency related to the </w:t>
      </w:r>
      <w:r w:rsidR="003F1C5F">
        <w:rPr>
          <w:rFonts w:eastAsiaTheme="minorEastAsia"/>
          <w:sz w:val="20"/>
          <w:szCs w:val="20"/>
          <w:lang w:eastAsia="zh-CN"/>
        </w:rPr>
        <w:t>t</w:t>
      </w:r>
      <w:r w:rsidR="00FC1BFC">
        <w:rPr>
          <w:rFonts w:eastAsiaTheme="minorEastAsia"/>
          <w:sz w:val="20"/>
          <w:szCs w:val="20"/>
          <w:lang w:eastAsia="zh-CN"/>
        </w:rPr>
        <w:t>ransmi</w:t>
      </w:r>
      <w:r w:rsidR="003F1C5F">
        <w:rPr>
          <w:rFonts w:eastAsiaTheme="minorEastAsia"/>
          <w:sz w:val="20"/>
          <w:szCs w:val="20"/>
          <w:lang w:eastAsia="zh-CN"/>
        </w:rPr>
        <w:t>ssion of</w:t>
      </w:r>
      <w:r w:rsidR="00FC1BFC">
        <w:rPr>
          <w:rFonts w:eastAsiaTheme="minorEastAsia"/>
          <w:sz w:val="20"/>
          <w:szCs w:val="20"/>
          <w:lang w:eastAsia="zh-CN"/>
        </w:rPr>
        <w:t xml:space="preserve"> </w:t>
      </w:r>
      <w:r w:rsidR="00587B2F">
        <w:rPr>
          <w:rFonts w:eastAsiaTheme="minorEastAsia"/>
          <w:sz w:val="20"/>
          <w:szCs w:val="20"/>
          <w:lang w:eastAsia="zh-CN"/>
        </w:rPr>
        <w:t>SR/BSR and UL grant</w:t>
      </w:r>
      <w:r w:rsidR="003F1C5F">
        <w:rPr>
          <w:rFonts w:eastAsiaTheme="minorEastAsia"/>
          <w:sz w:val="20"/>
          <w:szCs w:val="20"/>
          <w:lang w:eastAsia="zh-CN"/>
        </w:rPr>
        <w:t xml:space="preserve"> can be removed</w:t>
      </w:r>
      <w:r w:rsidR="00587B2F">
        <w:rPr>
          <w:rFonts w:eastAsiaTheme="minorEastAsia"/>
          <w:sz w:val="20"/>
          <w:szCs w:val="20"/>
          <w:lang w:eastAsia="zh-CN"/>
        </w:rPr>
        <w:t xml:space="preserve">. </w:t>
      </w:r>
      <w:r w:rsidR="005D2CF4">
        <w:rPr>
          <w:rFonts w:eastAsiaTheme="minorEastAsia"/>
          <w:sz w:val="20"/>
          <w:szCs w:val="20"/>
          <w:lang w:eastAsia="zh-CN"/>
        </w:rPr>
        <w:t xml:space="preserve">As for the </w:t>
      </w:r>
      <w:r w:rsidR="0095034F">
        <w:rPr>
          <w:rFonts w:eastAsiaTheme="minorEastAsia"/>
          <w:sz w:val="20"/>
          <w:szCs w:val="20"/>
          <w:lang w:eastAsia="zh-CN"/>
        </w:rPr>
        <w:t xml:space="preserve">high </w:t>
      </w:r>
      <w:r w:rsidR="005D2CF4">
        <w:rPr>
          <w:rFonts w:eastAsiaTheme="minorEastAsia"/>
          <w:sz w:val="20"/>
          <w:szCs w:val="20"/>
          <w:lang w:eastAsia="zh-CN"/>
        </w:rPr>
        <w:t xml:space="preserve">reliability, </w:t>
      </w:r>
      <w:r w:rsidR="00747514">
        <w:rPr>
          <w:rFonts w:eastAsiaTheme="minorEastAsia"/>
          <w:sz w:val="20"/>
          <w:szCs w:val="20"/>
          <w:lang w:eastAsia="zh-CN"/>
        </w:rPr>
        <w:t xml:space="preserve">it has been shown </w:t>
      </w:r>
      <w:r w:rsidR="00DA5B9E">
        <w:rPr>
          <w:rFonts w:eastAsiaTheme="minorEastAsia"/>
          <w:sz w:val="20"/>
          <w:szCs w:val="20"/>
          <w:lang w:eastAsia="zh-CN"/>
        </w:rPr>
        <w:t xml:space="preserve">that </w:t>
      </w:r>
      <w:r w:rsidR="00747514">
        <w:rPr>
          <w:rFonts w:eastAsiaTheme="minorEastAsia"/>
          <w:sz w:val="20"/>
          <w:szCs w:val="20"/>
          <w:lang w:eastAsia="zh-CN"/>
        </w:rPr>
        <w:t>HARQ is beneficial for URLLC</w:t>
      </w:r>
      <w:r w:rsidR="00F3529D">
        <w:rPr>
          <w:rFonts w:eastAsiaTheme="minorEastAsia"/>
          <w:sz w:val="20"/>
          <w:szCs w:val="20"/>
          <w:lang w:eastAsia="zh-CN"/>
        </w:rPr>
        <w:t>, and it was agreed in RAN</w:t>
      </w:r>
      <w:r w:rsidR="001D4515">
        <w:rPr>
          <w:rFonts w:eastAsiaTheme="minorEastAsia"/>
          <w:sz w:val="20"/>
          <w:szCs w:val="20"/>
          <w:lang w:eastAsia="zh-CN"/>
        </w:rPr>
        <w:t>1#86bis to study how to meet this requirement</w:t>
      </w:r>
      <w:r w:rsidR="00F3529D">
        <w:rPr>
          <w:rFonts w:eastAsiaTheme="minorEastAsia"/>
          <w:sz w:val="20"/>
          <w:szCs w:val="20"/>
          <w:lang w:eastAsia="zh-CN"/>
        </w:rPr>
        <w:t xml:space="preserve"> by using at least one HARQ retransmission.</w:t>
      </w:r>
      <w:r w:rsidR="00A104F3">
        <w:rPr>
          <w:rFonts w:eastAsiaTheme="minorEastAsia"/>
          <w:sz w:val="20"/>
          <w:szCs w:val="20"/>
          <w:lang w:eastAsia="zh-CN"/>
        </w:rPr>
        <w:t xml:space="preserve"> </w:t>
      </w:r>
      <w:r w:rsidR="00DA5B9E">
        <w:rPr>
          <w:rFonts w:eastAsiaTheme="minorEastAsia"/>
          <w:sz w:val="20"/>
          <w:szCs w:val="20"/>
          <w:lang w:eastAsia="zh-CN"/>
        </w:rPr>
        <w:t xml:space="preserve">Compared with grant-based transmission, </w:t>
      </w:r>
      <w:r w:rsidR="00A104F3">
        <w:rPr>
          <w:rFonts w:eastAsiaTheme="minorEastAsia"/>
          <w:sz w:val="20"/>
          <w:szCs w:val="20"/>
          <w:lang w:eastAsia="zh-CN"/>
        </w:rPr>
        <w:t xml:space="preserve">HARQ for grant-free transmission </w:t>
      </w:r>
      <w:r w:rsidR="00400552">
        <w:rPr>
          <w:rFonts w:eastAsiaTheme="minorEastAsia"/>
          <w:sz w:val="20"/>
          <w:szCs w:val="20"/>
          <w:lang w:eastAsia="zh-CN"/>
        </w:rPr>
        <w:t xml:space="preserve">should be designed particularly </w:t>
      </w:r>
      <w:r w:rsidR="00A104F3">
        <w:rPr>
          <w:rFonts w:eastAsiaTheme="minorEastAsia"/>
          <w:sz w:val="20"/>
          <w:szCs w:val="20"/>
          <w:lang w:eastAsia="zh-CN"/>
        </w:rPr>
        <w:t xml:space="preserve">considering </w:t>
      </w:r>
      <w:r w:rsidR="00A104F3">
        <w:rPr>
          <w:rFonts w:eastAsiaTheme="minorEastAsia" w:hint="eastAsia"/>
          <w:sz w:val="20"/>
          <w:szCs w:val="20"/>
          <w:lang w:eastAsia="zh-CN"/>
        </w:rPr>
        <w:t>collision</w:t>
      </w:r>
      <w:r w:rsidR="00A104F3">
        <w:rPr>
          <w:rFonts w:eastAsiaTheme="minorEastAsia"/>
          <w:sz w:val="20"/>
          <w:szCs w:val="20"/>
          <w:lang w:eastAsia="zh-CN"/>
        </w:rPr>
        <w:t>s</w:t>
      </w:r>
      <w:r w:rsidR="009B1908" w:rsidRPr="009B1908">
        <w:rPr>
          <w:rFonts w:eastAsiaTheme="minorEastAsia"/>
          <w:sz w:val="20"/>
          <w:szCs w:val="20"/>
          <w:lang w:eastAsia="zh-CN"/>
        </w:rPr>
        <w:t xml:space="preserve"> </w:t>
      </w:r>
      <w:r w:rsidR="009B1908">
        <w:rPr>
          <w:rFonts w:eastAsiaTheme="minorEastAsia"/>
          <w:sz w:val="20"/>
          <w:szCs w:val="20"/>
          <w:lang w:eastAsia="zh-CN"/>
        </w:rPr>
        <w:t>within the</w:t>
      </w:r>
      <w:r w:rsidR="00EB63E9">
        <w:rPr>
          <w:rFonts w:eastAsiaTheme="minorEastAsia"/>
          <w:sz w:val="20"/>
          <w:szCs w:val="20"/>
          <w:lang w:eastAsia="zh-CN"/>
        </w:rPr>
        <w:t xml:space="preserve"> possibly</w:t>
      </w:r>
      <w:r w:rsidR="009B1908">
        <w:rPr>
          <w:rFonts w:eastAsiaTheme="minorEastAsia"/>
          <w:sz w:val="20"/>
          <w:szCs w:val="20"/>
          <w:lang w:eastAsia="zh-CN"/>
        </w:rPr>
        <w:t xml:space="preserve"> shared physical </w:t>
      </w:r>
      <w:r w:rsidR="009B1908">
        <w:rPr>
          <w:rFonts w:eastAsiaTheme="minorEastAsia" w:hint="eastAsia"/>
          <w:sz w:val="20"/>
          <w:szCs w:val="20"/>
          <w:lang w:eastAsia="zh-CN"/>
        </w:rPr>
        <w:t>resource</w:t>
      </w:r>
      <w:r w:rsidR="00F5403E">
        <w:rPr>
          <w:rFonts w:eastAsiaTheme="minorEastAsia"/>
          <w:sz w:val="20"/>
          <w:szCs w:val="20"/>
          <w:lang w:eastAsia="zh-CN"/>
        </w:rPr>
        <w:t>,</w:t>
      </w:r>
      <w:r w:rsidR="00560BE1">
        <w:rPr>
          <w:rFonts w:eastAsiaTheme="minorEastAsia"/>
          <w:sz w:val="20"/>
          <w:szCs w:val="20"/>
          <w:lang w:eastAsia="zh-CN"/>
        </w:rPr>
        <w:t xml:space="preserve"> detection error</w:t>
      </w:r>
      <w:r w:rsidR="0044478D">
        <w:rPr>
          <w:rFonts w:eastAsiaTheme="minorEastAsia"/>
          <w:sz w:val="20"/>
          <w:szCs w:val="20"/>
          <w:lang w:eastAsia="zh-CN"/>
        </w:rPr>
        <w:t>s</w:t>
      </w:r>
      <w:r w:rsidR="00560BE1">
        <w:rPr>
          <w:rFonts w:eastAsiaTheme="minorEastAsia"/>
          <w:sz w:val="20"/>
          <w:szCs w:val="20"/>
          <w:lang w:eastAsia="zh-CN"/>
        </w:rPr>
        <w:t xml:space="preserve"> at the BS</w:t>
      </w:r>
      <w:r w:rsidR="00F5403E">
        <w:rPr>
          <w:rFonts w:eastAsiaTheme="minorEastAsia"/>
          <w:sz w:val="20"/>
          <w:szCs w:val="20"/>
          <w:lang w:eastAsia="zh-CN"/>
        </w:rPr>
        <w:t xml:space="preserve"> and no fast link adaptation</w:t>
      </w:r>
      <w:r w:rsidR="00A104F3">
        <w:rPr>
          <w:rFonts w:eastAsiaTheme="minorEastAsia"/>
          <w:sz w:val="20"/>
          <w:szCs w:val="20"/>
          <w:lang w:eastAsia="zh-CN"/>
        </w:rPr>
        <w:t>.</w:t>
      </w:r>
      <w:r w:rsidR="00176C92">
        <w:rPr>
          <w:rFonts w:eastAsiaTheme="minorEastAsia"/>
          <w:sz w:val="20"/>
          <w:szCs w:val="20"/>
          <w:lang w:eastAsia="zh-CN"/>
        </w:rPr>
        <w:t xml:space="preserve"> </w:t>
      </w:r>
      <w:r w:rsidR="003756AE">
        <w:rPr>
          <w:rFonts w:eastAsiaTheme="minorEastAsia"/>
          <w:sz w:val="20"/>
          <w:szCs w:val="20"/>
          <w:lang w:eastAsia="zh-CN"/>
        </w:rPr>
        <w:t>Therefore</w:t>
      </w:r>
      <w:r w:rsidR="00DA5B9E">
        <w:rPr>
          <w:rFonts w:eastAsiaTheme="minorEastAsia"/>
          <w:sz w:val="20"/>
          <w:szCs w:val="20"/>
          <w:lang w:eastAsia="zh-CN"/>
        </w:rPr>
        <w:t xml:space="preserve">, </w:t>
      </w:r>
      <w:r w:rsidR="00EB63E9">
        <w:rPr>
          <w:rFonts w:eastAsiaTheme="minorEastAsia"/>
          <w:sz w:val="20"/>
          <w:szCs w:val="20"/>
          <w:lang w:eastAsia="zh-CN"/>
        </w:rPr>
        <w:t>to support</w:t>
      </w:r>
      <w:r w:rsidR="003756AE">
        <w:rPr>
          <w:rFonts w:eastAsiaTheme="minorEastAsia"/>
          <w:sz w:val="20"/>
          <w:szCs w:val="20"/>
          <w:lang w:eastAsia="zh-CN"/>
        </w:rPr>
        <w:t xml:space="preserve"> </w:t>
      </w:r>
      <w:r w:rsidR="00DA5B9E">
        <w:rPr>
          <w:rFonts w:eastAsiaTheme="minorEastAsia"/>
          <w:sz w:val="20"/>
          <w:szCs w:val="20"/>
          <w:lang w:eastAsia="zh-CN"/>
        </w:rPr>
        <w:t xml:space="preserve">grant-free transmission for </w:t>
      </w:r>
      <w:r w:rsidR="003756AE">
        <w:rPr>
          <w:rFonts w:eastAsiaTheme="minorEastAsia"/>
          <w:sz w:val="20"/>
          <w:szCs w:val="20"/>
          <w:lang w:eastAsia="zh-CN"/>
        </w:rPr>
        <w:t xml:space="preserve">UL </w:t>
      </w:r>
      <w:r w:rsidR="00DA5B9E">
        <w:rPr>
          <w:rFonts w:eastAsiaTheme="minorEastAsia"/>
          <w:sz w:val="20"/>
          <w:szCs w:val="20"/>
          <w:lang w:eastAsia="zh-CN"/>
        </w:rPr>
        <w:t>URLLC</w:t>
      </w:r>
      <w:r w:rsidR="003756AE">
        <w:rPr>
          <w:rFonts w:eastAsiaTheme="minorEastAsia"/>
          <w:sz w:val="20"/>
          <w:szCs w:val="20"/>
          <w:lang w:eastAsia="zh-CN"/>
        </w:rPr>
        <w:t>, design aspects on how to guarantee the reliability</w:t>
      </w:r>
      <w:r w:rsidR="00594A9F">
        <w:rPr>
          <w:rFonts w:eastAsiaTheme="minorEastAsia"/>
          <w:sz w:val="20"/>
          <w:szCs w:val="20"/>
          <w:lang w:eastAsia="zh-CN"/>
        </w:rPr>
        <w:t xml:space="preserve"> (for example HARQ etc.)</w:t>
      </w:r>
      <w:r w:rsidR="003756AE">
        <w:rPr>
          <w:rFonts w:eastAsiaTheme="minorEastAsia"/>
          <w:sz w:val="20"/>
          <w:szCs w:val="20"/>
          <w:lang w:eastAsia="zh-CN"/>
        </w:rPr>
        <w:t xml:space="preserve"> </w:t>
      </w:r>
      <w:proofErr w:type="gramStart"/>
      <w:r w:rsidR="003756AE">
        <w:rPr>
          <w:rFonts w:eastAsiaTheme="minorEastAsia"/>
          <w:sz w:val="20"/>
          <w:szCs w:val="20"/>
          <w:lang w:eastAsia="zh-CN"/>
        </w:rPr>
        <w:t>are</w:t>
      </w:r>
      <w:proofErr w:type="gramEnd"/>
      <w:r w:rsidR="003756AE">
        <w:rPr>
          <w:rFonts w:eastAsiaTheme="minorEastAsia"/>
          <w:sz w:val="20"/>
          <w:szCs w:val="20"/>
          <w:lang w:eastAsia="zh-CN"/>
        </w:rPr>
        <w:t xml:space="preserve"> </w:t>
      </w:r>
      <w:r w:rsidR="00FB419A">
        <w:rPr>
          <w:rFonts w:eastAsiaTheme="minorEastAsia"/>
          <w:sz w:val="20"/>
          <w:szCs w:val="20"/>
          <w:lang w:eastAsia="zh-CN"/>
        </w:rPr>
        <w:t>worth further</w:t>
      </w:r>
      <w:r w:rsidR="003756AE">
        <w:rPr>
          <w:rFonts w:eastAsiaTheme="minorEastAsia"/>
          <w:sz w:val="20"/>
          <w:szCs w:val="20"/>
          <w:lang w:eastAsia="zh-CN"/>
        </w:rPr>
        <w:t xml:space="preserve"> stud</w:t>
      </w:r>
      <w:r w:rsidR="00400552">
        <w:rPr>
          <w:rFonts w:eastAsiaTheme="minorEastAsia"/>
          <w:sz w:val="20"/>
          <w:szCs w:val="20"/>
          <w:lang w:eastAsia="zh-CN"/>
        </w:rPr>
        <w:t>y</w:t>
      </w:r>
      <w:r w:rsidR="003756AE">
        <w:rPr>
          <w:rFonts w:eastAsiaTheme="minorEastAsia"/>
          <w:sz w:val="20"/>
          <w:szCs w:val="20"/>
          <w:lang w:eastAsia="zh-CN"/>
        </w:rPr>
        <w:t>.</w:t>
      </w:r>
    </w:p>
    <w:p w14:paraId="12CBD1CC" w14:textId="1D4ADCC6" w:rsidR="00677606" w:rsidRPr="005A123D" w:rsidRDefault="003756AE" w:rsidP="00677606">
      <w:pPr>
        <w:spacing w:afterLines="50" w:after="156"/>
        <w:jc w:val="both"/>
        <w:rPr>
          <w:rFonts w:eastAsiaTheme="minorEastAsia"/>
          <w:sz w:val="20"/>
          <w:szCs w:val="20"/>
          <w:lang w:eastAsia="zh-CN"/>
        </w:rPr>
      </w:pPr>
      <w:r w:rsidRPr="00957EE0">
        <w:rPr>
          <w:rFonts w:eastAsiaTheme="minorEastAsia"/>
          <w:b/>
          <w:sz w:val="20"/>
          <w:szCs w:val="20"/>
          <w:lang w:eastAsia="zh-CN"/>
        </w:rPr>
        <w:t>Proposal 1</w:t>
      </w:r>
      <w:r w:rsidRPr="00957EE0">
        <w:rPr>
          <w:rFonts w:eastAsiaTheme="minorEastAsia" w:hint="eastAsia"/>
          <w:b/>
          <w:sz w:val="20"/>
          <w:szCs w:val="20"/>
          <w:lang w:eastAsia="zh-CN"/>
        </w:rPr>
        <w:t xml:space="preserve">: </w:t>
      </w:r>
      <w:r w:rsidR="00677606">
        <w:rPr>
          <w:rFonts w:eastAsiaTheme="minorEastAsia"/>
          <w:b/>
          <w:sz w:val="20"/>
          <w:szCs w:val="20"/>
          <w:lang w:eastAsia="zh-CN"/>
        </w:rPr>
        <w:t>HARQ mechanism should be studied for g</w:t>
      </w:r>
      <w:r>
        <w:rPr>
          <w:rFonts w:eastAsiaTheme="minorEastAsia"/>
          <w:b/>
          <w:sz w:val="20"/>
          <w:szCs w:val="20"/>
          <w:lang w:eastAsia="zh-CN"/>
        </w:rPr>
        <w:t xml:space="preserve">rant-free transmission </w:t>
      </w:r>
      <w:r w:rsidR="00677606">
        <w:rPr>
          <w:rFonts w:eastAsiaTheme="minorEastAsia"/>
          <w:b/>
          <w:sz w:val="20"/>
          <w:szCs w:val="20"/>
          <w:lang w:eastAsia="zh-CN"/>
        </w:rPr>
        <w:t>in</w:t>
      </w:r>
      <w:r>
        <w:rPr>
          <w:rFonts w:eastAsiaTheme="minorEastAsia"/>
          <w:b/>
          <w:sz w:val="20"/>
          <w:szCs w:val="20"/>
          <w:lang w:eastAsia="zh-CN"/>
        </w:rPr>
        <w:t xml:space="preserve"> UL URLLC.</w:t>
      </w:r>
    </w:p>
    <w:p w14:paraId="1003A909" w14:textId="7C5D5AD9" w:rsidR="00F51B38" w:rsidRPr="00ED041D" w:rsidRDefault="00400552" w:rsidP="005A123D">
      <w:pPr>
        <w:pStyle w:val="BodyText"/>
        <w:spacing w:afterLines="50" w:after="156"/>
        <w:jc w:val="both"/>
        <w:rPr>
          <w:rFonts w:eastAsiaTheme="minorEastAsia"/>
          <w:sz w:val="20"/>
          <w:szCs w:val="20"/>
          <w:lang w:eastAsia="zh-CN"/>
        </w:rPr>
      </w:pPr>
      <w:r>
        <w:rPr>
          <w:rFonts w:eastAsiaTheme="minorEastAsia"/>
          <w:sz w:val="20"/>
          <w:szCs w:val="20"/>
          <w:lang w:eastAsia="zh-CN"/>
        </w:rPr>
        <w:t>In</w:t>
      </w:r>
      <w:r w:rsidR="00ED041D" w:rsidRPr="00ED041D">
        <w:rPr>
          <w:rFonts w:eastAsiaTheme="minorEastAsia" w:hint="eastAsia"/>
          <w:sz w:val="20"/>
          <w:szCs w:val="20"/>
          <w:lang w:eastAsia="zh-CN"/>
        </w:rPr>
        <w:t xml:space="preserve"> </w:t>
      </w:r>
      <w:r w:rsidR="00ED041D">
        <w:rPr>
          <w:rFonts w:eastAsiaTheme="minorEastAsia"/>
          <w:sz w:val="20"/>
          <w:szCs w:val="20"/>
          <w:lang w:eastAsia="zh-CN"/>
        </w:rPr>
        <w:t xml:space="preserve">support </w:t>
      </w:r>
      <w:r>
        <w:rPr>
          <w:rFonts w:eastAsiaTheme="minorEastAsia"/>
          <w:sz w:val="20"/>
          <w:szCs w:val="20"/>
          <w:lang w:eastAsia="zh-CN"/>
        </w:rPr>
        <w:t xml:space="preserve">of </w:t>
      </w:r>
      <w:r w:rsidR="00ED041D">
        <w:rPr>
          <w:rFonts w:eastAsiaTheme="minorEastAsia"/>
          <w:sz w:val="20"/>
          <w:szCs w:val="20"/>
          <w:lang w:eastAsia="zh-CN"/>
        </w:rPr>
        <w:t xml:space="preserve">grant-free </w:t>
      </w:r>
      <w:r w:rsidR="007C4FFF">
        <w:rPr>
          <w:rFonts w:eastAsiaTheme="minorEastAsia"/>
          <w:sz w:val="20"/>
          <w:szCs w:val="20"/>
          <w:lang w:eastAsia="zh-CN"/>
        </w:rPr>
        <w:t>for</w:t>
      </w:r>
      <w:r w:rsidR="00ED041D">
        <w:rPr>
          <w:rFonts w:eastAsiaTheme="minorEastAsia"/>
          <w:sz w:val="20"/>
          <w:szCs w:val="20"/>
          <w:lang w:eastAsia="zh-CN"/>
        </w:rPr>
        <w:t xml:space="preserve"> URLLC, how to</w:t>
      </w:r>
      <w:r w:rsidR="00E73914">
        <w:rPr>
          <w:rFonts w:eastAsiaTheme="minorEastAsia"/>
          <w:sz w:val="20"/>
          <w:szCs w:val="20"/>
          <w:lang w:eastAsia="zh-CN"/>
        </w:rPr>
        <w:t xml:space="preserve"> still</w:t>
      </w:r>
      <w:r w:rsidR="00ED041D">
        <w:rPr>
          <w:rFonts w:eastAsiaTheme="minorEastAsia"/>
          <w:sz w:val="20"/>
          <w:szCs w:val="20"/>
          <w:lang w:eastAsia="zh-CN"/>
        </w:rPr>
        <w:t xml:space="preserve"> guarantee high reliability is a key issue. </w:t>
      </w:r>
      <w:r w:rsidR="00227683">
        <w:rPr>
          <w:rFonts w:eastAsiaTheme="minorEastAsia"/>
          <w:sz w:val="20"/>
          <w:szCs w:val="20"/>
          <w:lang w:eastAsia="zh-CN"/>
        </w:rPr>
        <w:t>In grant-free, fast link adaptation may not be possible, and physical resource collision</w:t>
      </w:r>
      <w:r w:rsidR="000E415C">
        <w:rPr>
          <w:rFonts w:eastAsiaTheme="minorEastAsia"/>
          <w:sz w:val="20"/>
          <w:szCs w:val="20"/>
          <w:lang w:eastAsia="zh-CN"/>
        </w:rPr>
        <w:t>s</w:t>
      </w:r>
      <w:r w:rsidR="00227683">
        <w:rPr>
          <w:rFonts w:eastAsiaTheme="minorEastAsia"/>
          <w:sz w:val="20"/>
          <w:szCs w:val="20"/>
          <w:lang w:eastAsia="zh-CN"/>
        </w:rPr>
        <w:t xml:space="preserve"> among UEs could </w:t>
      </w:r>
      <w:r w:rsidR="00171096">
        <w:rPr>
          <w:rFonts w:eastAsiaTheme="minorEastAsia"/>
          <w:sz w:val="20"/>
          <w:szCs w:val="20"/>
          <w:lang w:eastAsia="zh-CN"/>
        </w:rPr>
        <w:t>occur</w:t>
      </w:r>
      <w:r w:rsidR="00227683">
        <w:rPr>
          <w:rFonts w:eastAsiaTheme="minorEastAsia"/>
          <w:sz w:val="20"/>
          <w:szCs w:val="20"/>
          <w:lang w:eastAsia="zh-CN"/>
        </w:rPr>
        <w:t xml:space="preserve">. </w:t>
      </w:r>
      <w:r w:rsidR="00FA0846">
        <w:rPr>
          <w:rFonts w:eastAsiaTheme="minorEastAsia"/>
          <w:sz w:val="20"/>
          <w:szCs w:val="20"/>
          <w:lang w:eastAsia="zh-CN"/>
        </w:rPr>
        <w:t>Some of these possible negative impacts on reliability could be compensated by HARQ retransmission within the required latency.</w:t>
      </w:r>
      <w:r w:rsidR="00527F18">
        <w:rPr>
          <w:rFonts w:eastAsiaTheme="minorEastAsia"/>
          <w:sz w:val="20"/>
          <w:szCs w:val="20"/>
          <w:lang w:eastAsia="zh-CN"/>
        </w:rPr>
        <w:t xml:space="preserve"> S</w:t>
      </w:r>
      <w:r w:rsidR="00AA68A8">
        <w:rPr>
          <w:rFonts w:eastAsiaTheme="minorEastAsia"/>
          <w:sz w:val="20"/>
          <w:szCs w:val="20"/>
          <w:lang w:eastAsia="zh-CN"/>
        </w:rPr>
        <w:t xml:space="preserve">ome considerations on HARQ related issues </w:t>
      </w:r>
      <w:r w:rsidR="00527F18">
        <w:rPr>
          <w:rFonts w:eastAsiaTheme="minorEastAsia"/>
          <w:sz w:val="20"/>
          <w:szCs w:val="20"/>
          <w:lang w:eastAsia="zh-CN"/>
        </w:rPr>
        <w:t xml:space="preserve">to support grant-free for URLLC </w:t>
      </w:r>
      <w:r w:rsidR="00AA68A8">
        <w:rPr>
          <w:rFonts w:eastAsiaTheme="minorEastAsia"/>
          <w:sz w:val="20"/>
          <w:szCs w:val="20"/>
          <w:lang w:eastAsia="zh-CN"/>
        </w:rPr>
        <w:t xml:space="preserve">are </w:t>
      </w:r>
      <w:r w:rsidR="00171096">
        <w:rPr>
          <w:rFonts w:eastAsiaTheme="minorEastAsia"/>
          <w:sz w:val="20"/>
          <w:szCs w:val="20"/>
          <w:lang w:eastAsia="zh-CN"/>
        </w:rPr>
        <w:t>discussed</w:t>
      </w:r>
      <w:r w:rsidR="00AA68A8">
        <w:rPr>
          <w:rFonts w:eastAsiaTheme="minorEastAsia"/>
          <w:sz w:val="20"/>
          <w:szCs w:val="20"/>
          <w:lang w:eastAsia="zh-CN"/>
        </w:rPr>
        <w:t xml:space="preserve"> </w:t>
      </w:r>
      <w:r w:rsidR="00A25566">
        <w:rPr>
          <w:rFonts w:eastAsiaTheme="minorEastAsia"/>
          <w:sz w:val="20"/>
          <w:szCs w:val="20"/>
          <w:lang w:eastAsia="zh-CN"/>
        </w:rPr>
        <w:t>below</w:t>
      </w:r>
      <w:r w:rsidR="00AA68A8">
        <w:rPr>
          <w:rFonts w:eastAsiaTheme="minorEastAsia"/>
          <w:sz w:val="20"/>
          <w:szCs w:val="20"/>
          <w:lang w:eastAsia="zh-CN"/>
        </w:rPr>
        <w:t>.</w:t>
      </w:r>
    </w:p>
    <w:p w14:paraId="31E551C0" w14:textId="7F9D8C75" w:rsidR="00723865" w:rsidRDefault="00554BB7" w:rsidP="00B573D4">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In grant-free transmission, </w:t>
      </w:r>
      <w:r w:rsidR="006A7157">
        <w:rPr>
          <w:rFonts w:eastAsiaTheme="minorEastAsia"/>
          <w:sz w:val="20"/>
          <w:szCs w:val="20"/>
          <w:lang w:eastAsia="zh-CN"/>
        </w:rPr>
        <w:t>the BS need</w:t>
      </w:r>
      <w:r w:rsidR="00400552">
        <w:rPr>
          <w:rFonts w:eastAsiaTheme="minorEastAsia"/>
          <w:sz w:val="20"/>
          <w:szCs w:val="20"/>
          <w:lang w:eastAsia="zh-CN"/>
        </w:rPr>
        <w:t>s</w:t>
      </w:r>
      <w:r w:rsidR="006A7157">
        <w:rPr>
          <w:rFonts w:eastAsiaTheme="minorEastAsia"/>
          <w:sz w:val="20"/>
          <w:szCs w:val="20"/>
          <w:lang w:eastAsia="zh-CN"/>
        </w:rPr>
        <w:t xml:space="preserve"> to blindly detect which UEs are performing transmission.</w:t>
      </w:r>
      <w:r w:rsidR="007D6F4B">
        <w:rPr>
          <w:rFonts w:eastAsiaTheme="minorEastAsia"/>
          <w:sz w:val="20"/>
          <w:szCs w:val="20"/>
          <w:lang w:eastAsia="zh-CN"/>
        </w:rPr>
        <w:t xml:space="preserve"> We assume that this is facilitated by a one-to-one mapping between DMRS properties (e.g. DMRS sequence) and UE ID.</w:t>
      </w:r>
      <w:r w:rsidR="006A7157">
        <w:rPr>
          <w:rFonts w:eastAsiaTheme="minorEastAsia"/>
          <w:sz w:val="20"/>
          <w:szCs w:val="20"/>
          <w:lang w:eastAsia="zh-CN"/>
        </w:rPr>
        <w:t xml:space="preserve"> </w:t>
      </w:r>
      <w:r w:rsidR="00400552">
        <w:rPr>
          <w:rFonts w:eastAsiaTheme="minorEastAsia"/>
          <w:sz w:val="20"/>
          <w:szCs w:val="20"/>
          <w:lang w:eastAsia="zh-CN"/>
        </w:rPr>
        <w:t xml:space="preserve">However, </w:t>
      </w:r>
      <w:r w:rsidR="006A7157">
        <w:rPr>
          <w:rFonts w:eastAsiaTheme="minorEastAsia"/>
          <w:sz w:val="20"/>
          <w:szCs w:val="20"/>
          <w:lang w:eastAsia="zh-CN"/>
        </w:rPr>
        <w:t>misdetection</w:t>
      </w:r>
      <w:r w:rsidR="00400552">
        <w:rPr>
          <w:rFonts w:eastAsiaTheme="minorEastAsia"/>
          <w:sz w:val="20"/>
          <w:szCs w:val="20"/>
          <w:lang w:eastAsia="zh-CN"/>
        </w:rPr>
        <w:t xml:space="preserve"> is quite possible</w:t>
      </w:r>
      <w:r w:rsidR="006A7157">
        <w:rPr>
          <w:rFonts w:eastAsiaTheme="minorEastAsia"/>
          <w:sz w:val="20"/>
          <w:szCs w:val="20"/>
          <w:lang w:eastAsia="zh-CN"/>
        </w:rPr>
        <w:t xml:space="preserve">, i.e., </w:t>
      </w:r>
      <w:r w:rsidR="0029651B">
        <w:rPr>
          <w:rFonts w:eastAsiaTheme="minorEastAsia"/>
          <w:sz w:val="20"/>
          <w:szCs w:val="20"/>
          <w:lang w:eastAsia="zh-CN"/>
        </w:rPr>
        <w:t xml:space="preserve">the BS </w:t>
      </w:r>
      <w:r w:rsidR="00400552">
        <w:rPr>
          <w:rFonts w:eastAsiaTheme="minorEastAsia"/>
          <w:sz w:val="20"/>
          <w:szCs w:val="20"/>
          <w:lang w:eastAsia="zh-CN"/>
        </w:rPr>
        <w:t>completely fails to</w:t>
      </w:r>
      <w:r w:rsidR="0029651B">
        <w:rPr>
          <w:rFonts w:eastAsiaTheme="minorEastAsia"/>
          <w:sz w:val="20"/>
          <w:szCs w:val="20"/>
          <w:lang w:eastAsia="zh-CN"/>
        </w:rPr>
        <w:t xml:space="preserve"> detect </w:t>
      </w:r>
      <w:r w:rsidR="00527F18">
        <w:rPr>
          <w:rFonts w:eastAsiaTheme="minorEastAsia"/>
          <w:sz w:val="20"/>
          <w:szCs w:val="20"/>
          <w:lang w:eastAsia="zh-CN"/>
        </w:rPr>
        <w:t>a</w:t>
      </w:r>
      <w:r w:rsidR="006A7157">
        <w:rPr>
          <w:rFonts w:eastAsiaTheme="minorEastAsia"/>
          <w:sz w:val="20"/>
          <w:szCs w:val="20"/>
          <w:lang w:eastAsia="zh-CN"/>
        </w:rPr>
        <w:t xml:space="preserve"> transmission. </w:t>
      </w:r>
      <w:r w:rsidR="00464DEB">
        <w:rPr>
          <w:rFonts w:eastAsiaTheme="minorEastAsia"/>
          <w:sz w:val="20"/>
          <w:szCs w:val="20"/>
          <w:lang w:eastAsia="zh-CN"/>
        </w:rPr>
        <w:t xml:space="preserve">In this case, the BS </w:t>
      </w:r>
      <w:proofErr w:type="gramStart"/>
      <w:r w:rsidR="00464DEB">
        <w:rPr>
          <w:rFonts w:eastAsiaTheme="minorEastAsia"/>
          <w:sz w:val="20"/>
          <w:szCs w:val="20"/>
          <w:lang w:eastAsia="zh-CN"/>
        </w:rPr>
        <w:t>will</w:t>
      </w:r>
      <w:proofErr w:type="gramEnd"/>
      <w:r w:rsidR="00464DEB">
        <w:rPr>
          <w:rFonts w:eastAsiaTheme="minorEastAsia"/>
          <w:sz w:val="20"/>
          <w:szCs w:val="20"/>
          <w:lang w:eastAsia="zh-CN"/>
        </w:rPr>
        <w:t xml:space="preserve"> not feedback any ACK/NACK </w:t>
      </w:r>
      <w:r w:rsidR="00D62078">
        <w:rPr>
          <w:rFonts w:eastAsiaTheme="minorEastAsia"/>
          <w:sz w:val="20"/>
          <w:szCs w:val="20"/>
          <w:lang w:eastAsia="zh-CN"/>
        </w:rPr>
        <w:t>at least for UE initial transmission</w:t>
      </w:r>
      <w:r w:rsidR="00464DEB">
        <w:rPr>
          <w:rFonts w:eastAsiaTheme="minorEastAsia"/>
          <w:sz w:val="20"/>
          <w:szCs w:val="20"/>
          <w:lang w:eastAsia="zh-CN"/>
        </w:rPr>
        <w:t xml:space="preserve">. From the UE side, </w:t>
      </w:r>
      <w:r w:rsidR="00B573D4">
        <w:rPr>
          <w:rFonts w:eastAsiaTheme="minorEastAsia"/>
          <w:sz w:val="20"/>
          <w:szCs w:val="20"/>
          <w:lang w:eastAsia="zh-CN"/>
        </w:rPr>
        <w:t>the UE</w:t>
      </w:r>
      <w:r w:rsidR="00464DEB">
        <w:rPr>
          <w:rFonts w:eastAsiaTheme="minorEastAsia"/>
          <w:sz w:val="20"/>
          <w:szCs w:val="20"/>
          <w:lang w:eastAsia="zh-CN"/>
        </w:rPr>
        <w:t xml:space="preserve"> </w:t>
      </w:r>
      <w:r w:rsidR="0029651B">
        <w:rPr>
          <w:rFonts w:eastAsiaTheme="minorEastAsia"/>
          <w:sz w:val="20"/>
          <w:szCs w:val="20"/>
          <w:lang w:eastAsia="zh-CN"/>
        </w:rPr>
        <w:t>has performed transmission but not receive</w:t>
      </w:r>
      <w:r w:rsidR="00BB0BFD">
        <w:rPr>
          <w:rFonts w:eastAsiaTheme="minorEastAsia"/>
          <w:sz w:val="20"/>
          <w:szCs w:val="20"/>
          <w:lang w:eastAsia="zh-CN"/>
        </w:rPr>
        <w:t>d</w:t>
      </w:r>
      <w:r w:rsidR="0029651B">
        <w:rPr>
          <w:rFonts w:eastAsiaTheme="minorEastAsia"/>
          <w:sz w:val="20"/>
          <w:szCs w:val="20"/>
          <w:lang w:eastAsia="zh-CN"/>
        </w:rPr>
        <w:t xml:space="preserve"> any ACK or NACK. </w:t>
      </w:r>
      <w:r w:rsidR="00B573D4">
        <w:rPr>
          <w:rFonts w:eastAsiaTheme="minorEastAsia"/>
          <w:sz w:val="20"/>
          <w:szCs w:val="20"/>
          <w:lang w:eastAsia="zh-CN"/>
        </w:rPr>
        <w:t xml:space="preserve">Due to lack of information on the previous transmission, the BS cannot </w:t>
      </w:r>
      <w:r w:rsidR="00D17F9C">
        <w:rPr>
          <w:rFonts w:eastAsiaTheme="minorEastAsia"/>
          <w:sz w:val="20"/>
          <w:szCs w:val="20"/>
          <w:lang w:eastAsia="zh-CN"/>
        </w:rPr>
        <w:t xml:space="preserve">perform HARQ </w:t>
      </w:r>
      <w:r w:rsidR="00037F14">
        <w:rPr>
          <w:rFonts w:eastAsiaTheme="minorEastAsia"/>
          <w:sz w:val="20"/>
          <w:szCs w:val="20"/>
          <w:lang w:eastAsia="zh-CN"/>
        </w:rPr>
        <w:t xml:space="preserve">IR </w:t>
      </w:r>
      <w:r w:rsidR="00D17F9C">
        <w:rPr>
          <w:rFonts w:eastAsiaTheme="minorEastAsia"/>
          <w:sz w:val="20"/>
          <w:szCs w:val="20"/>
          <w:lang w:eastAsia="zh-CN"/>
        </w:rPr>
        <w:t>combining</w:t>
      </w:r>
      <w:r w:rsidR="00940331">
        <w:rPr>
          <w:rFonts w:eastAsiaTheme="minorEastAsia"/>
          <w:sz w:val="20"/>
          <w:szCs w:val="20"/>
          <w:lang w:eastAsia="zh-CN"/>
        </w:rPr>
        <w:t xml:space="preserve"> anyway</w:t>
      </w:r>
      <w:r w:rsidR="00B573D4">
        <w:rPr>
          <w:rFonts w:eastAsiaTheme="minorEastAsia"/>
          <w:sz w:val="20"/>
          <w:szCs w:val="20"/>
          <w:lang w:eastAsia="zh-CN"/>
        </w:rPr>
        <w:t>.</w:t>
      </w:r>
      <w:r w:rsidR="00723865">
        <w:rPr>
          <w:rFonts w:eastAsiaTheme="minorEastAsia"/>
          <w:sz w:val="20"/>
          <w:szCs w:val="20"/>
          <w:lang w:eastAsia="zh-CN"/>
        </w:rPr>
        <w:t xml:space="preserve"> </w:t>
      </w:r>
      <w:r w:rsidR="00940331">
        <w:rPr>
          <w:rFonts w:eastAsiaTheme="minorEastAsia"/>
          <w:sz w:val="20"/>
          <w:szCs w:val="20"/>
          <w:lang w:eastAsia="zh-CN"/>
        </w:rPr>
        <w:t>Therefore, it</w:t>
      </w:r>
      <w:r w:rsidR="00723865">
        <w:rPr>
          <w:rFonts w:eastAsiaTheme="minorEastAsia"/>
          <w:sz w:val="20"/>
          <w:szCs w:val="20"/>
          <w:lang w:eastAsia="zh-CN"/>
        </w:rPr>
        <w:t xml:space="preserve"> </w:t>
      </w:r>
      <w:r w:rsidR="00940331">
        <w:rPr>
          <w:rFonts w:eastAsiaTheme="minorEastAsia"/>
          <w:sz w:val="20"/>
          <w:szCs w:val="20"/>
          <w:lang w:eastAsia="zh-CN"/>
        </w:rPr>
        <w:t>would be</w:t>
      </w:r>
      <w:r w:rsidR="00723865">
        <w:rPr>
          <w:rFonts w:eastAsiaTheme="minorEastAsia"/>
          <w:sz w:val="20"/>
          <w:szCs w:val="20"/>
          <w:lang w:eastAsia="zh-CN"/>
        </w:rPr>
        <w:t xml:space="preserve"> </w:t>
      </w:r>
      <w:r w:rsidR="00940331">
        <w:rPr>
          <w:rFonts w:eastAsiaTheme="minorEastAsia"/>
          <w:sz w:val="20"/>
          <w:szCs w:val="20"/>
          <w:lang w:eastAsia="zh-CN"/>
        </w:rPr>
        <w:t xml:space="preserve">reasonable to </w:t>
      </w:r>
      <w:r w:rsidR="00723865">
        <w:rPr>
          <w:rFonts w:eastAsiaTheme="minorEastAsia"/>
          <w:sz w:val="20"/>
          <w:szCs w:val="20"/>
          <w:lang w:eastAsia="zh-CN"/>
        </w:rPr>
        <w:t>le</w:t>
      </w:r>
      <w:r w:rsidR="00940331">
        <w:rPr>
          <w:rFonts w:eastAsiaTheme="minorEastAsia"/>
          <w:sz w:val="20"/>
          <w:szCs w:val="20"/>
          <w:lang w:eastAsia="zh-CN"/>
        </w:rPr>
        <w:t>t the</w:t>
      </w:r>
      <w:r w:rsidR="00723865">
        <w:rPr>
          <w:rFonts w:eastAsiaTheme="minorEastAsia"/>
          <w:sz w:val="20"/>
          <w:szCs w:val="20"/>
          <w:lang w:eastAsia="zh-CN"/>
        </w:rPr>
        <w:t xml:space="preserve"> UE</w:t>
      </w:r>
      <w:r w:rsidR="00940331">
        <w:rPr>
          <w:rFonts w:eastAsiaTheme="minorEastAsia"/>
          <w:sz w:val="20"/>
          <w:szCs w:val="20"/>
          <w:lang w:eastAsia="zh-CN"/>
        </w:rPr>
        <w:t xml:space="preserve"> only</w:t>
      </w:r>
      <w:r w:rsidR="00723865">
        <w:rPr>
          <w:rFonts w:eastAsiaTheme="minorEastAsia"/>
          <w:sz w:val="20"/>
          <w:szCs w:val="20"/>
          <w:lang w:eastAsia="zh-CN"/>
        </w:rPr>
        <w:t xml:space="preserve"> </w:t>
      </w:r>
      <w:r w:rsidR="00D17F9C">
        <w:rPr>
          <w:rFonts w:eastAsiaTheme="minorEastAsia"/>
          <w:sz w:val="20"/>
          <w:szCs w:val="20"/>
          <w:lang w:eastAsia="zh-CN"/>
        </w:rPr>
        <w:t xml:space="preserve">repeat the previous transmission instead of </w:t>
      </w:r>
      <w:r w:rsidR="00940331">
        <w:rPr>
          <w:rFonts w:eastAsiaTheme="minorEastAsia"/>
          <w:sz w:val="20"/>
          <w:szCs w:val="20"/>
          <w:lang w:eastAsia="zh-CN"/>
        </w:rPr>
        <w:t xml:space="preserve">transmitting with a </w:t>
      </w:r>
      <w:r w:rsidR="00D17F9C">
        <w:rPr>
          <w:rFonts w:eastAsiaTheme="minorEastAsia"/>
          <w:sz w:val="20"/>
          <w:szCs w:val="20"/>
          <w:lang w:eastAsia="zh-CN"/>
        </w:rPr>
        <w:t>new RV</w:t>
      </w:r>
      <w:r w:rsidR="00940331">
        <w:rPr>
          <w:rFonts w:eastAsiaTheme="minorEastAsia"/>
          <w:sz w:val="20"/>
          <w:szCs w:val="20"/>
          <w:lang w:eastAsia="zh-CN"/>
        </w:rPr>
        <w:t>.</w:t>
      </w:r>
      <w:r w:rsidR="00BB0BFD">
        <w:rPr>
          <w:rFonts w:eastAsiaTheme="minorEastAsia"/>
          <w:sz w:val="20"/>
          <w:szCs w:val="20"/>
          <w:lang w:eastAsia="zh-CN"/>
        </w:rPr>
        <w:t xml:space="preserve"> </w:t>
      </w:r>
    </w:p>
    <w:p w14:paraId="72CA4BE3" w14:textId="08D7D3DB" w:rsidR="001319DD" w:rsidRDefault="000A415D" w:rsidP="001319DD">
      <w:pPr>
        <w:spacing w:afterLines="50" w:after="156"/>
        <w:jc w:val="both"/>
        <w:rPr>
          <w:rFonts w:eastAsiaTheme="minorEastAsia"/>
          <w:b/>
          <w:sz w:val="20"/>
          <w:szCs w:val="20"/>
          <w:lang w:eastAsia="zh-CN"/>
        </w:rPr>
      </w:pPr>
      <w:r>
        <w:rPr>
          <w:rFonts w:eastAsiaTheme="minorEastAsia"/>
          <w:b/>
          <w:sz w:val="20"/>
          <w:szCs w:val="20"/>
          <w:lang w:eastAsia="zh-CN"/>
        </w:rPr>
        <w:t>Proposal 2</w:t>
      </w:r>
      <w:r w:rsidR="001319DD" w:rsidRPr="00957EE0">
        <w:rPr>
          <w:rFonts w:eastAsiaTheme="minorEastAsia" w:hint="eastAsia"/>
          <w:b/>
          <w:sz w:val="20"/>
          <w:szCs w:val="20"/>
          <w:lang w:eastAsia="zh-CN"/>
        </w:rPr>
        <w:t xml:space="preserve">: </w:t>
      </w:r>
      <w:r w:rsidR="002C010F">
        <w:rPr>
          <w:rFonts w:eastAsiaTheme="minorEastAsia"/>
          <w:b/>
          <w:sz w:val="20"/>
          <w:szCs w:val="20"/>
          <w:lang w:eastAsia="zh-CN"/>
        </w:rPr>
        <w:t xml:space="preserve">For grant-free transmission, </w:t>
      </w:r>
      <w:r w:rsidR="001319DD">
        <w:rPr>
          <w:rFonts w:eastAsiaTheme="minorEastAsia"/>
          <w:b/>
          <w:sz w:val="20"/>
          <w:szCs w:val="20"/>
          <w:lang w:eastAsia="zh-CN"/>
        </w:rPr>
        <w:t>UE will perform repetition when neither ACK nor NACK is received.</w:t>
      </w:r>
    </w:p>
    <w:p w14:paraId="4F07C5A3" w14:textId="25D08B46" w:rsidR="00AB000E" w:rsidRPr="00350CA3" w:rsidRDefault="00E0068E" w:rsidP="00350CA3">
      <w:pPr>
        <w:pStyle w:val="BodyText"/>
        <w:spacing w:afterLines="50" w:after="156"/>
        <w:jc w:val="both"/>
        <w:rPr>
          <w:rFonts w:eastAsiaTheme="minorEastAsia"/>
          <w:sz w:val="20"/>
          <w:szCs w:val="20"/>
          <w:lang w:eastAsia="zh-CN"/>
        </w:rPr>
      </w:pPr>
      <w:r>
        <w:rPr>
          <w:rFonts w:eastAsiaTheme="minorEastAsia"/>
          <w:sz w:val="20"/>
          <w:szCs w:val="20"/>
          <w:lang w:eastAsia="zh-CN"/>
        </w:rPr>
        <w:lastRenderedPageBreak/>
        <w:t>C</w:t>
      </w:r>
      <w:r>
        <w:rPr>
          <w:rFonts w:eastAsiaTheme="minorEastAsia" w:hint="eastAsia"/>
          <w:sz w:val="20"/>
          <w:szCs w:val="20"/>
          <w:lang w:eastAsia="zh-CN"/>
        </w:rPr>
        <w:t>ollision</w:t>
      </w:r>
      <w:r>
        <w:rPr>
          <w:rFonts w:eastAsiaTheme="minorEastAsia"/>
          <w:sz w:val="20"/>
          <w:szCs w:val="20"/>
          <w:lang w:eastAsia="zh-CN"/>
        </w:rPr>
        <w:t>s</w:t>
      </w:r>
      <w:r>
        <w:rPr>
          <w:rFonts w:eastAsiaTheme="minorEastAsia" w:hint="eastAsia"/>
          <w:sz w:val="20"/>
          <w:szCs w:val="20"/>
          <w:lang w:eastAsia="zh-CN"/>
        </w:rPr>
        <w:t xml:space="preserve"> </w:t>
      </w:r>
      <w:r>
        <w:rPr>
          <w:rFonts w:eastAsiaTheme="minorEastAsia"/>
          <w:sz w:val="20"/>
          <w:szCs w:val="20"/>
          <w:lang w:eastAsia="zh-CN"/>
        </w:rPr>
        <w:t xml:space="preserve">are </w:t>
      </w:r>
      <w:r w:rsidRPr="000E415C">
        <w:rPr>
          <w:rFonts w:eastAsiaTheme="minorEastAsia"/>
          <w:sz w:val="20"/>
          <w:szCs w:val="20"/>
          <w:lang w:eastAsia="zh-CN"/>
        </w:rPr>
        <w:t>inevitable</w:t>
      </w:r>
      <w:r>
        <w:rPr>
          <w:rFonts w:eastAsiaTheme="minorEastAsia" w:hint="eastAsia"/>
          <w:sz w:val="20"/>
          <w:szCs w:val="20"/>
          <w:lang w:eastAsia="zh-CN"/>
        </w:rPr>
        <w:t xml:space="preserve"> f</w:t>
      </w:r>
      <w:r w:rsidR="001A0B47">
        <w:rPr>
          <w:rFonts w:eastAsiaTheme="minorEastAsia" w:hint="eastAsia"/>
          <w:sz w:val="20"/>
          <w:szCs w:val="20"/>
          <w:lang w:eastAsia="zh-CN"/>
        </w:rPr>
        <w:t>or grant-free</w:t>
      </w:r>
      <w:r>
        <w:rPr>
          <w:rFonts w:eastAsiaTheme="minorEastAsia"/>
          <w:sz w:val="20"/>
          <w:szCs w:val="20"/>
          <w:lang w:eastAsia="zh-CN"/>
        </w:rPr>
        <w:t xml:space="preserve"> transmission</w:t>
      </w:r>
      <w:r w:rsidR="00394574">
        <w:rPr>
          <w:rFonts w:eastAsiaTheme="minorEastAsia"/>
          <w:sz w:val="20"/>
          <w:szCs w:val="20"/>
          <w:lang w:eastAsia="zh-CN"/>
        </w:rPr>
        <w:t xml:space="preserve"> </w:t>
      </w:r>
      <w:r w:rsidR="00DD6C6D">
        <w:rPr>
          <w:rFonts w:eastAsiaTheme="minorEastAsia"/>
          <w:sz w:val="20"/>
          <w:szCs w:val="20"/>
          <w:lang w:eastAsia="zh-CN"/>
        </w:rPr>
        <w:t>when</w:t>
      </w:r>
      <w:r w:rsidR="00394574">
        <w:rPr>
          <w:rFonts w:eastAsiaTheme="minorEastAsia"/>
          <w:sz w:val="20"/>
          <w:szCs w:val="20"/>
          <w:lang w:eastAsia="zh-CN"/>
        </w:rPr>
        <w:t xml:space="preserve"> physical resources are shared among </w:t>
      </w:r>
      <w:r w:rsidR="00C665B7">
        <w:rPr>
          <w:rFonts w:eastAsiaTheme="minorEastAsia"/>
          <w:sz w:val="20"/>
          <w:szCs w:val="20"/>
          <w:lang w:eastAsia="zh-CN"/>
        </w:rPr>
        <w:t>UEs</w:t>
      </w:r>
      <w:r w:rsidR="001A0B47">
        <w:rPr>
          <w:rFonts w:eastAsiaTheme="minorEastAsia"/>
          <w:sz w:val="20"/>
          <w:szCs w:val="20"/>
          <w:lang w:eastAsia="zh-CN"/>
        </w:rPr>
        <w:t xml:space="preserve">. </w:t>
      </w:r>
      <w:r>
        <w:rPr>
          <w:rFonts w:eastAsiaTheme="minorEastAsia"/>
          <w:sz w:val="20"/>
          <w:szCs w:val="20"/>
          <w:lang w:eastAsia="zh-CN"/>
        </w:rPr>
        <w:t xml:space="preserve">Since collisions have negative impact on the reliability, it should be avoided or reduced with best effort. </w:t>
      </w:r>
      <w:r w:rsidR="00412A85">
        <w:rPr>
          <w:rFonts w:eastAsiaTheme="minorEastAsia"/>
          <w:sz w:val="20"/>
          <w:szCs w:val="20"/>
          <w:lang w:eastAsia="zh-CN"/>
        </w:rPr>
        <w:t>As exemplified in Figure 1,</w:t>
      </w:r>
      <w:r w:rsidR="00526375">
        <w:rPr>
          <w:rFonts w:eastAsiaTheme="minorEastAsia"/>
          <w:sz w:val="20"/>
          <w:szCs w:val="20"/>
          <w:lang w:eastAsia="zh-CN"/>
        </w:rPr>
        <w:t xml:space="preserve"> </w:t>
      </w:r>
      <w:r w:rsidR="00C2251D">
        <w:rPr>
          <w:rFonts w:eastAsiaTheme="minorEastAsia"/>
          <w:sz w:val="20"/>
          <w:szCs w:val="20"/>
          <w:lang w:eastAsia="zh-CN"/>
        </w:rPr>
        <w:t>even if the initial transmission</w:t>
      </w:r>
      <w:r w:rsidR="00B93D8B">
        <w:rPr>
          <w:rFonts w:eastAsiaTheme="minorEastAsia"/>
          <w:sz w:val="20"/>
          <w:szCs w:val="20"/>
          <w:lang w:eastAsia="zh-CN"/>
        </w:rPr>
        <w:t>s</w:t>
      </w:r>
      <w:r w:rsidR="00C2251D">
        <w:rPr>
          <w:rFonts w:eastAsiaTheme="minorEastAsia"/>
          <w:sz w:val="20"/>
          <w:szCs w:val="20"/>
          <w:lang w:eastAsia="zh-CN"/>
        </w:rPr>
        <w:t xml:space="preserve"> collide, the retransmission</w:t>
      </w:r>
      <w:r w:rsidR="00370DB3" w:rsidRPr="00370DB3">
        <w:rPr>
          <w:rFonts w:eastAsiaTheme="minorEastAsia"/>
          <w:sz w:val="20"/>
          <w:szCs w:val="20"/>
          <w:lang w:eastAsia="zh-CN"/>
        </w:rPr>
        <w:t xml:space="preserve"> </w:t>
      </w:r>
      <w:r w:rsidR="00370DB3">
        <w:rPr>
          <w:rFonts w:eastAsiaTheme="minorEastAsia"/>
          <w:sz w:val="20"/>
          <w:szCs w:val="20"/>
          <w:lang w:eastAsia="zh-CN"/>
        </w:rPr>
        <w:t xml:space="preserve">collision </w:t>
      </w:r>
      <w:r w:rsidR="00350CA3">
        <w:rPr>
          <w:rFonts w:eastAsiaTheme="minorEastAsia"/>
          <w:sz w:val="20"/>
          <w:szCs w:val="20"/>
          <w:lang w:eastAsia="zh-CN"/>
        </w:rPr>
        <w:t>can be</w:t>
      </w:r>
      <w:r w:rsidR="00C2251D">
        <w:rPr>
          <w:rFonts w:eastAsiaTheme="minorEastAsia"/>
          <w:sz w:val="20"/>
          <w:szCs w:val="20"/>
          <w:lang w:eastAsia="zh-CN"/>
        </w:rPr>
        <w:t xml:space="preserve"> avoided in frequency and/or time domain. </w:t>
      </w:r>
    </w:p>
    <w:p w14:paraId="35A0C230" w14:textId="295D2BE4" w:rsidR="00DA6DF2" w:rsidRDefault="00DA6DF2" w:rsidP="00365996">
      <w:pPr>
        <w:pStyle w:val="BodyText"/>
        <w:spacing w:after="0"/>
        <w:jc w:val="center"/>
      </w:pPr>
      <w:r>
        <w:object w:dxaOrig="9684" w:dyaOrig="3853" w14:anchorId="058CE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4pt;height:139.7pt" o:ole="">
            <v:imagedata r:id="rId9" o:title=""/>
          </v:shape>
          <o:OLEObject Type="Embed" ProgID="Visio.Drawing.11" ShapeID="_x0000_i1025" DrawAspect="Content" ObjectID="_1545501803" r:id="rId10"/>
        </w:object>
      </w:r>
    </w:p>
    <w:p w14:paraId="2FE8BBA9" w14:textId="0D0FECEA" w:rsidR="00873089" w:rsidRDefault="00873089" w:rsidP="00470C67">
      <w:pPr>
        <w:pStyle w:val="BodyText"/>
        <w:spacing w:afterLines="50" w:after="156"/>
        <w:ind w:firstLineChars="200" w:firstLine="400"/>
        <w:rPr>
          <w:sz w:val="20"/>
          <w:szCs w:val="20"/>
        </w:rPr>
      </w:pPr>
      <w:r w:rsidRPr="00873089">
        <w:rPr>
          <w:sz w:val="20"/>
          <w:szCs w:val="20"/>
        </w:rPr>
        <w:t xml:space="preserve">a) </w:t>
      </w:r>
      <w:proofErr w:type="spellStart"/>
      <w:r w:rsidR="00470C67">
        <w:rPr>
          <w:sz w:val="20"/>
          <w:szCs w:val="20"/>
        </w:rPr>
        <w:t>ReTx</w:t>
      </w:r>
      <w:proofErr w:type="spellEnd"/>
      <w:r w:rsidR="00470C67">
        <w:rPr>
          <w:sz w:val="20"/>
          <w:szCs w:val="20"/>
        </w:rPr>
        <w:t xml:space="preserve"> collision avoided in frequency domain      </w:t>
      </w:r>
      <w:r>
        <w:rPr>
          <w:sz w:val="20"/>
          <w:szCs w:val="20"/>
        </w:rPr>
        <w:t xml:space="preserve">b) </w:t>
      </w:r>
      <w:proofErr w:type="spellStart"/>
      <w:r w:rsidR="00470C67">
        <w:rPr>
          <w:sz w:val="20"/>
          <w:szCs w:val="20"/>
        </w:rPr>
        <w:t>ReTx</w:t>
      </w:r>
      <w:proofErr w:type="spellEnd"/>
      <w:r w:rsidR="00470C67">
        <w:rPr>
          <w:sz w:val="20"/>
          <w:szCs w:val="20"/>
        </w:rPr>
        <w:t xml:space="preserve"> collision avoided in </w:t>
      </w:r>
      <w:r w:rsidR="00C2251D">
        <w:rPr>
          <w:sz w:val="20"/>
          <w:szCs w:val="20"/>
        </w:rPr>
        <w:t xml:space="preserve">frequency </w:t>
      </w:r>
      <w:r w:rsidR="00470C67">
        <w:rPr>
          <w:sz w:val="20"/>
          <w:szCs w:val="20"/>
        </w:rPr>
        <w:t xml:space="preserve">and </w:t>
      </w:r>
      <w:r w:rsidR="00C2251D">
        <w:rPr>
          <w:sz w:val="20"/>
          <w:szCs w:val="20"/>
        </w:rPr>
        <w:t xml:space="preserve">time </w:t>
      </w:r>
      <w:r w:rsidR="00470C67">
        <w:rPr>
          <w:sz w:val="20"/>
          <w:szCs w:val="20"/>
        </w:rPr>
        <w:t>domain</w:t>
      </w:r>
    </w:p>
    <w:p w14:paraId="0A5A1E98" w14:textId="0D9F3924" w:rsidR="00365996" w:rsidRPr="00873089" w:rsidRDefault="00365996" w:rsidP="00365996">
      <w:pPr>
        <w:pStyle w:val="BodyText"/>
        <w:spacing w:afterLines="50" w:after="156"/>
        <w:jc w:val="center"/>
        <w:rPr>
          <w:rFonts w:eastAsiaTheme="minorEastAsia"/>
          <w:sz w:val="20"/>
          <w:szCs w:val="20"/>
          <w:lang w:eastAsia="zh-CN"/>
        </w:rPr>
      </w:pPr>
      <w:proofErr w:type="gramStart"/>
      <w:r>
        <w:rPr>
          <w:sz w:val="20"/>
          <w:szCs w:val="20"/>
        </w:rPr>
        <w:t>Figure 1.</w:t>
      </w:r>
      <w:proofErr w:type="gramEnd"/>
      <w:r>
        <w:rPr>
          <w:sz w:val="20"/>
          <w:szCs w:val="20"/>
        </w:rPr>
        <w:t xml:space="preserve"> </w:t>
      </w:r>
      <w:r w:rsidR="00604E23">
        <w:rPr>
          <w:sz w:val="20"/>
          <w:szCs w:val="20"/>
        </w:rPr>
        <w:t xml:space="preserve">Illustration of </w:t>
      </w:r>
      <w:r>
        <w:rPr>
          <w:sz w:val="20"/>
          <w:szCs w:val="20"/>
        </w:rPr>
        <w:t xml:space="preserve">HARQ </w:t>
      </w:r>
      <w:r w:rsidR="00604E23">
        <w:rPr>
          <w:sz w:val="20"/>
          <w:szCs w:val="20"/>
        </w:rPr>
        <w:t>retransmission</w:t>
      </w:r>
    </w:p>
    <w:p w14:paraId="7C3690E7" w14:textId="6ED80533" w:rsidR="00F51B38" w:rsidRDefault="00501AA3" w:rsidP="005A123D">
      <w:pPr>
        <w:pStyle w:val="BodyText"/>
        <w:spacing w:afterLines="50" w:after="156"/>
        <w:jc w:val="both"/>
        <w:rPr>
          <w:rFonts w:eastAsiaTheme="minorEastAsia"/>
          <w:sz w:val="20"/>
          <w:szCs w:val="20"/>
          <w:lang w:eastAsia="zh-CN"/>
        </w:rPr>
      </w:pPr>
      <w:r>
        <w:rPr>
          <w:rFonts w:eastAsiaTheme="minorEastAsia" w:hint="eastAsia"/>
          <w:sz w:val="20"/>
          <w:szCs w:val="20"/>
          <w:lang w:eastAsia="zh-CN"/>
        </w:rPr>
        <w:t xml:space="preserve">To </w:t>
      </w:r>
      <w:r w:rsidR="004B0D22">
        <w:rPr>
          <w:rFonts w:eastAsiaTheme="minorEastAsia"/>
          <w:sz w:val="20"/>
          <w:szCs w:val="20"/>
          <w:lang w:eastAsia="zh-CN"/>
        </w:rPr>
        <w:t xml:space="preserve">achieve </w:t>
      </w:r>
      <w:r w:rsidR="00EA46A6">
        <w:rPr>
          <w:rFonts w:eastAsiaTheme="minorEastAsia"/>
          <w:sz w:val="20"/>
          <w:szCs w:val="20"/>
          <w:lang w:eastAsia="zh-CN"/>
        </w:rPr>
        <w:t>the desired result in Figure 1</w:t>
      </w:r>
      <w:r w:rsidR="004B0D22">
        <w:rPr>
          <w:rFonts w:eastAsiaTheme="minorEastAsia"/>
          <w:sz w:val="20"/>
          <w:szCs w:val="20"/>
          <w:lang w:eastAsia="zh-CN"/>
        </w:rPr>
        <w:t xml:space="preserve">, one way is letting the BS </w:t>
      </w:r>
      <w:r w:rsidR="005E7DB7">
        <w:rPr>
          <w:rFonts w:eastAsiaTheme="minorEastAsia"/>
          <w:sz w:val="20"/>
          <w:szCs w:val="20"/>
          <w:lang w:eastAsia="zh-CN"/>
        </w:rPr>
        <w:t xml:space="preserve">explicitly </w:t>
      </w:r>
      <w:r w:rsidR="004B0D22">
        <w:rPr>
          <w:rFonts w:eastAsiaTheme="minorEastAsia"/>
          <w:sz w:val="20"/>
          <w:szCs w:val="20"/>
          <w:lang w:eastAsia="zh-CN"/>
        </w:rPr>
        <w:t xml:space="preserve">configure the UE retransmission timing by signaling. </w:t>
      </w:r>
      <w:r w:rsidR="005E7DB7">
        <w:rPr>
          <w:rFonts w:eastAsiaTheme="minorEastAsia"/>
          <w:sz w:val="20"/>
          <w:szCs w:val="20"/>
          <w:lang w:eastAsia="zh-CN"/>
        </w:rPr>
        <w:t>The</w:t>
      </w:r>
      <w:r w:rsidR="004B0D22">
        <w:rPr>
          <w:rFonts w:eastAsiaTheme="minorEastAsia"/>
          <w:sz w:val="20"/>
          <w:szCs w:val="20"/>
          <w:lang w:eastAsia="zh-CN"/>
        </w:rPr>
        <w:t xml:space="preserve"> configuration information can be transmitted together with NACK, e.g., contained within one PDCCH.</w:t>
      </w:r>
      <w:r w:rsidR="00370DB3">
        <w:rPr>
          <w:rFonts w:eastAsiaTheme="minorEastAsia"/>
          <w:sz w:val="20"/>
          <w:szCs w:val="20"/>
          <w:lang w:eastAsia="zh-CN"/>
        </w:rPr>
        <w:t xml:space="preserve"> The benefit is that </w:t>
      </w:r>
      <w:r w:rsidR="00534270">
        <w:rPr>
          <w:rFonts w:eastAsiaTheme="minorEastAsia"/>
          <w:sz w:val="20"/>
          <w:szCs w:val="20"/>
          <w:lang w:eastAsia="zh-CN"/>
        </w:rPr>
        <w:t>collision</w:t>
      </w:r>
      <w:r w:rsidR="006253D4">
        <w:rPr>
          <w:rFonts w:eastAsiaTheme="minorEastAsia"/>
          <w:sz w:val="20"/>
          <w:szCs w:val="20"/>
          <w:lang w:eastAsia="zh-CN"/>
        </w:rPr>
        <w:t>s</w:t>
      </w:r>
      <w:r w:rsidR="00534270">
        <w:rPr>
          <w:rFonts w:eastAsiaTheme="minorEastAsia"/>
          <w:sz w:val="20"/>
          <w:szCs w:val="20"/>
          <w:lang w:eastAsia="zh-CN"/>
        </w:rPr>
        <w:t xml:space="preserve"> </w:t>
      </w:r>
      <w:r w:rsidR="006253D4">
        <w:rPr>
          <w:rFonts w:eastAsiaTheme="minorEastAsia"/>
          <w:sz w:val="20"/>
          <w:szCs w:val="20"/>
          <w:lang w:eastAsia="zh-CN"/>
        </w:rPr>
        <w:t>are more controllable</w:t>
      </w:r>
      <w:r w:rsidR="00534270">
        <w:rPr>
          <w:rFonts w:eastAsiaTheme="minorEastAsia"/>
          <w:sz w:val="20"/>
          <w:szCs w:val="20"/>
          <w:lang w:eastAsia="zh-CN"/>
        </w:rPr>
        <w:t xml:space="preserve"> </w:t>
      </w:r>
      <w:r w:rsidR="006253D4">
        <w:rPr>
          <w:rFonts w:eastAsiaTheme="minorEastAsia"/>
          <w:sz w:val="20"/>
          <w:szCs w:val="20"/>
          <w:lang w:eastAsia="zh-CN"/>
        </w:rPr>
        <w:t xml:space="preserve">due to the </w:t>
      </w:r>
      <w:r w:rsidR="00534270">
        <w:rPr>
          <w:rFonts w:eastAsiaTheme="minorEastAsia"/>
          <w:sz w:val="20"/>
          <w:szCs w:val="20"/>
          <w:lang w:eastAsia="zh-CN"/>
        </w:rPr>
        <w:t>centralized scheduling. The drawback could be the additional signaling overhead and the</w:t>
      </w:r>
      <w:r w:rsidR="006253D4">
        <w:rPr>
          <w:rFonts w:eastAsiaTheme="minorEastAsia"/>
          <w:sz w:val="20"/>
          <w:szCs w:val="20"/>
          <w:lang w:eastAsia="zh-CN"/>
        </w:rPr>
        <w:t xml:space="preserve"> possible</w:t>
      </w:r>
      <w:r w:rsidR="00534270">
        <w:rPr>
          <w:rFonts w:eastAsiaTheme="minorEastAsia"/>
          <w:sz w:val="20"/>
          <w:szCs w:val="20"/>
          <w:lang w:eastAsia="zh-CN"/>
        </w:rPr>
        <w:t xml:space="preserve"> cost to keep the signaling also highly reliable.</w:t>
      </w:r>
      <w:r w:rsidR="00CE114B">
        <w:rPr>
          <w:rFonts w:eastAsiaTheme="minorEastAsia"/>
          <w:sz w:val="20"/>
          <w:szCs w:val="20"/>
          <w:lang w:eastAsia="zh-CN"/>
        </w:rPr>
        <w:t xml:space="preserve"> </w:t>
      </w:r>
      <w:r w:rsidR="005E7DB7">
        <w:rPr>
          <w:rFonts w:eastAsiaTheme="minorEastAsia"/>
          <w:sz w:val="20"/>
          <w:szCs w:val="20"/>
          <w:lang w:eastAsia="zh-CN"/>
        </w:rPr>
        <w:t>Another way could be randomizing the UE retransmission timing</w:t>
      </w:r>
      <w:r w:rsidR="00342F43">
        <w:rPr>
          <w:rFonts w:eastAsiaTheme="minorEastAsia" w:hint="eastAsia"/>
          <w:sz w:val="20"/>
          <w:szCs w:val="20"/>
          <w:lang w:eastAsia="zh-CN"/>
        </w:rPr>
        <w:t>.</w:t>
      </w:r>
      <w:r w:rsidR="005E7DB7">
        <w:rPr>
          <w:rFonts w:eastAsiaTheme="minorEastAsia"/>
          <w:sz w:val="20"/>
          <w:szCs w:val="20"/>
          <w:lang w:eastAsia="zh-CN"/>
        </w:rPr>
        <w:t xml:space="preserve"> </w:t>
      </w:r>
      <w:r w:rsidR="00443077">
        <w:rPr>
          <w:rFonts w:eastAsiaTheme="minorEastAsia"/>
          <w:sz w:val="20"/>
          <w:szCs w:val="20"/>
          <w:lang w:eastAsia="zh-CN"/>
        </w:rPr>
        <w:t>A</w:t>
      </w:r>
      <w:r w:rsidR="00443077">
        <w:rPr>
          <w:rFonts w:eastAsiaTheme="minorEastAsia" w:hint="eastAsia"/>
          <w:sz w:val="20"/>
          <w:szCs w:val="20"/>
          <w:lang w:eastAsia="zh-CN"/>
        </w:rPr>
        <w:t xml:space="preserve"> pseudo-random</w:t>
      </w:r>
      <w:r w:rsidR="007147A8">
        <w:rPr>
          <w:rFonts w:eastAsiaTheme="minorEastAsia"/>
          <w:sz w:val="20"/>
          <w:szCs w:val="20"/>
          <w:lang w:eastAsia="zh-CN"/>
        </w:rPr>
        <w:t xml:space="preserve"> way can be used to determine the retransmission timing</w:t>
      </w:r>
      <w:r w:rsidR="003719F3">
        <w:rPr>
          <w:rFonts w:eastAsiaTheme="minorEastAsia"/>
          <w:sz w:val="20"/>
          <w:szCs w:val="20"/>
          <w:lang w:eastAsia="zh-CN"/>
        </w:rPr>
        <w:t xml:space="preserve"> implicitly</w:t>
      </w:r>
      <w:r w:rsidR="007147A8">
        <w:rPr>
          <w:rFonts w:eastAsiaTheme="minorEastAsia"/>
          <w:sz w:val="20"/>
          <w:szCs w:val="20"/>
          <w:lang w:eastAsia="zh-CN"/>
        </w:rPr>
        <w:t xml:space="preserve">. </w:t>
      </w:r>
      <w:r w:rsidR="002F6498">
        <w:rPr>
          <w:rFonts w:eastAsia="MS Mincho"/>
          <w:sz w:val="20"/>
          <w:szCs w:val="20"/>
          <w:lang w:eastAsia="ja-JP"/>
        </w:rPr>
        <w:t xml:space="preserve">Also pseudo-randomized retransmission may be used for retransmission without ACK/NACK, e.g., one ACK is feedback after several retransmissions </w:t>
      </w:r>
      <w:r w:rsidR="00D50934">
        <w:rPr>
          <w:rFonts w:eastAsia="MS Mincho"/>
          <w:sz w:val="20"/>
          <w:szCs w:val="20"/>
          <w:lang w:eastAsia="ja-JP"/>
        </w:rPr>
        <w:fldChar w:fldCharType="begin"/>
      </w:r>
      <w:r w:rsidR="00D50934">
        <w:rPr>
          <w:rFonts w:eastAsia="MS Mincho"/>
          <w:sz w:val="20"/>
          <w:szCs w:val="20"/>
          <w:lang w:eastAsia="ja-JP"/>
        </w:rPr>
        <w:instrText xml:space="preserve"> REF _Ref470795223 \r \h </w:instrText>
      </w:r>
      <w:r w:rsidR="00D50934">
        <w:rPr>
          <w:rFonts w:eastAsia="MS Mincho"/>
          <w:sz w:val="20"/>
          <w:szCs w:val="20"/>
          <w:lang w:eastAsia="ja-JP"/>
        </w:rPr>
      </w:r>
      <w:r w:rsidR="00D50934">
        <w:rPr>
          <w:rFonts w:eastAsia="MS Mincho"/>
          <w:sz w:val="20"/>
          <w:szCs w:val="20"/>
          <w:lang w:eastAsia="ja-JP"/>
        </w:rPr>
        <w:fldChar w:fldCharType="separate"/>
      </w:r>
      <w:r w:rsidR="00D50934">
        <w:rPr>
          <w:rFonts w:eastAsia="MS Mincho"/>
          <w:sz w:val="20"/>
          <w:szCs w:val="20"/>
          <w:lang w:eastAsia="ja-JP"/>
        </w:rPr>
        <w:t>[2]</w:t>
      </w:r>
      <w:r w:rsidR="00D50934">
        <w:rPr>
          <w:rFonts w:eastAsia="MS Mincho"/>
          <w:sz w:val="20"/>
          <w:szCs w:val="20"/>
          <w:lang w:eastAsia="ja-JP"/>
        </w:rPr>
        <w:fldChar w:fldCharType="end"/>
      </w:r>
      <w:r w:rsidR="00DD3FD0">
        <w:rPr>
          <w:rFonts w:eastAsia="MS Mincho"/>
          <w:sz w:val="20"/>
          <w:szCs w:val="20"/>
          <w:lang w:eastAsia="ja-JP"/>
        </w:rPr>
        <w:t xml:space="preserve"> </w:t>
      </w:r>
      <w:r w:rsidR="00D50934">
        <w:rPr>
          <w:rFonts w:eastAsia="MS Mincho"/>
          <w:sz w:val="20"/>
          <w:szCs w:val="20"/>
          <w:lang w:eastAsia="ja-JP"/>
        </w:rPr>
        <w:fldChar w:fldCharType="begin"/>
      </w:r>
      <w:r w:rsidR="00D50934">
        <w:rPr>
          <w:rFonts w:eastAsia="MS Mincho"/>
          <w:sz w:val="20"/>
          <w:szCs w:val="20"/>
          <w:lang w:eastAsia="ja-JP"/>
        </w:rPr>
        <w:instrText xml:space="preserve"> REF _Ref470795224 \r \h </w:instrText>
      </w:r>
      <w:r w:rsidR="00D50934">
        <w:rPr>
          <w:rFonts w:eastAsia="MS Mincho"/>
          <w:sz w:val="20"/>
          <w:szCs w:val="20"/>
          <w:lang w:eastAsia="ja-JP"/>
        </w:rPr>
      </w:r>
      <w:r w:rsidR="00D50934">
        <w:rPr>
          <w:rFonts w:eastAsia="MS Mincho"/>
          <w:sz w:val="20"/>
          <w:szCs w:val="20"/>
          <w:lang w:eastAsia="ja-JP"/>
        </w:rPr>
        <w:fldChar w:fldCharType="separate"/>
      </w:r>
      <w:r w:rsidR="00D50934">
        <w:rPr>
          <w:rFonts w:eastAsia="MS Mincho"/>
          <w:sz w:val="20"/>
          <w:szCs w:val="20"/>
          <w:lang w:eastAsia="ja-JP"/>
        </w:rPr>
        <w:t>[3]</w:t>
      </w:r>
      <w:r w:rsidR="00D50934">
        <w:rPr>
          <w:rFonts w:eastAsia="MS Mincho"/>
          <w:sz w:val="20"/>
          <w:szCs w:val="20"/>
          <w:lang w:eastAsia="ja-JP"/>
        </w:rPr>
        <w:fldChar w:fldCharType="end"/>
      </w:r>
      <w:r w:rsidR="002F6498">
        <w:rPr>
          <w:rFonts w:eastAsia="MS Mincho"/>
          <w:sz w:val="20"/>
          <w:szCs w:val="20"/>
          <w:lang w:eastAsia="ja-JP"/>
        </w:rPr>
        <w:t xml:space="preserve">. </w:t>
      </w:r>
      <w:r w:rsidR="00D86733">
        <w:rPr>
          <w:rFonts w:eastAsiaTheme="minorEastAsia"/>
          <w:sz w:val="20"/>
          <w:szCs w:val="20"/>
          <w:lang w:eastAsia="zh-CN"/>
        </w:rPr>
        <w:t>T</w:t>
      </w:r>
      <w:r w:rsidR="00F362B4">
        <w:rPr>
          <w:rFonts w:eastAsiaTheme="minorEastAsia"/>
          <w:sz w:val="20"/>
          <w:szCs w:val="20"/>
          <w:lang w:eastAsia="zh-CN"/>
        </w:rPr>
        <w:t xml:space="preserve">he </w:t>
      </w:r>
      <w:r w:rsidR="00A60E5E">
        <w:rPr>
          <w:rFonts w:eastAsiaTheme="minorEastAsia"/>
          <w:sz w:val="20"/>
          <w:szCs w:val="20"/>
          <w:lang w:eastAsia="zh-CN"/>
        </w:rPr>
        <w:t xml:space="preserve">principle of </w:t>
      </w:r>
      <w:r w:rsidR="00F362B4">
        <w:rPr>
          <w:rFonts w:eastAsiaTheme="minorEastAsia"/>
          <w:sz w:val="20"/>
          <w:szCs w:val="20"/>
          <w:lang w:eastAsia="zh-CN"/>
        </w:rPr>
        <w:t>pseudo-random</w:t>
      </w:r>
      <w:r w:rsidR="00D86733">
        <w:rPr>
          <w:rFonts w:eastAsiaTheme="minorEastAsia"/>
          <w:sz w:val="20"/>
          <w:szCs w:val="20"/>
          <w:lang w:eastAsia="zh-CN"/>
        </w:rPr>
        <w:t>ness</w:t>
      </w:r>
      <w:r w:rsidR="00F362B4">
        <w:rPr>
          <w:rFonts w:eastAsiaTheme="minorEastAsia"/>
          <w:sz w:val="20"/>
          <w:szCs w:val="20"/>
          <w:lang w:eastAsia="zh-CN"/>
        </w:rPr>
        <w:t xml:space="preserve"> has been </w:t>
      </w:r>
      <w:r w:rsidR="00D86733">
        <w:rPr>
          <w:rFonts w:eastAsiaTheme="minorEastAsia"/>
          <w:sz w:val="20"/>
          <w:szCs w:val="20"/>
          <w:lang w:eastAsia="zh-CN"/>
        </w:rPr>
        <w:t xml:space="preserve">used in LTE. For example, the </w:t>
      </w:r>
      <w:r w:rsidR="00F362B4">
        <w:rPr>
          <w:rFonts w:eastAsia="MS Mincho"/>
          <w:sz w:val="20"/>
          <w:szCs w:val="20"/>
          <w:lang w:eastAsia="ja-JP"/>
        </w:rPr>
        <w:t>PDCCH search space is determined pseudo-random</w:t>
      </w:r>
      <w:r w:rsidR="005C3E0B">
        <w:rPr>
          <w:rFonts w:eastAsia="MS Mincho"/>
          <w:sz w:val="20"/>
          <w:szCs w:val="20"/>
          <w:lang w:eastAsia="ja-JP"/>
        </w:rPr>
        <w:t>ly</w:t>
      </w:r>
      <w:r w:rsidR="00F362B4">
        <w:rPr>
          <w:rFonts w:eastAsia="MS Mincho"/>
          <w:sz w:val="20"/>
          <w:szCs w:val="20"/>
          <w:lang w:eastAsia="ja-JP"/>
        </w:rPr>
        <w:t xml:space="preserve"> by using </w:t>
      </w:r>
      <w:proofErr w:type="spellStart"/>
      <w:proofErr w:type="gramStart"/>
      <w:r w:rsidR="00F362B4">
        <w:rPr>
          <w:rFonts w:eastAsia="MS Mincho"/>
          <w:sz w:val="20"/>
          <w:szCs w:val="20"/>
          <w:lang w:eastAsia="ja-JP"/>
        </w:rPr>
        <w:t>Y</w:t>
      </w:r>
      <w:r w:rsidR="00F362B4" w:rsidRPr="00D46126">
        <w:rPr>
          <w:rFonts w:eastAsia="MS Mincho"/>
          <w:sz w:val="20"/>
          <w:szCs w:val="20"/>
          <w:vertAlign w:val="subscript"/>
          <w:lang w:eastAsia="ja-JP"/>
        </w:rPr>
        <w:t>k</w:t>
      </w:r>
      <w:proofErr w:type="spellEnd"/>
      <w:proofErr w:type="gramEnd"/>
      <w:r w:rsidR="00F362B4">
        <w:rPr>
          <w:rFonts w:eastAsia="MS Mincho"/>
          <w:sz w:val="20"/>
          <w:szCs w:val="20"/>
          <w:lang w:eastAsia="ja-JP"/>
        </w:rPr>
        <w:t xml:space="preserve"> which is a </w:t>
      </w:r>
      <w:r w:rsidR="002A196F">
        <w:rPr>
          <w:rFonts w:eastAsia="MS Mincho"/>
          <w:sz w:val="20"/>
          <w:szCs w:val="20"/>
          <w:lang w:eastAsia="ja-JP"/>
        </w:rPr>
        <w:t xml:space="preserve">recursive </w:t>
      </w:r>
      <w:r w:rsidR="00F362B4">
        <w:rPr>
          <w:rFonts w:eastAsia="MS Mincho"/>
          <w:sz w:val="20"/>
          <w:szCs w:val="20"/>
          <w:lang w:eastAsia="ja-JP"/>
        </w:rPr>
        <w:t xml:space="preserve">function </w:t>
      </w:r>
      <w:r w:rsidR="006A7A4B">
        <w:rPr>
          <w:rFonts w:eastAsia="MS Mincho"/>
          <w:sz w:val="20"/>
          <w:szCs w:val="20"/>
          <w:lang w:eastAsia="ja-JP"/>
        </w:rPr>
        <w:t>related to</w:t>
      </w:r>
      <w:r w:rsidR="00F362B4">
        <w:rPr>
          <w:rFonts w:eastAsia="MS Mincho"/>
          <w:sz w:val="20"/>
          <w:szCs w:val="20"/>
          <w:lang w:eastAsia="ja-JP"/>
        </w:rPr>
        <w:t xml:space="preserve"> RNTI and </w:t>
      </w:r>
      <w:proofErr w:type="spellStart"/>
      <w:r w:rsidR="00F362B4">
        <w:rPr>
          <w:rFonts w:eastAsia="MS Mincho"/>
          <w:sz w:val="20"/>
          <w:szCs w:val="20"/>
          <w:lang w:eastAsia="ja-JP"/>
        </w:rPr>
        <w:t>subframe</w:t>
      </w:r>
      <w:proofErr w:type="spellEnd"/>
      <w:r w:rsidR="00F362B4">
        <w:rPr>
          <w:rFonts w:eastAsia="MS Mincho"/>
          <w:sz w:val="20"/>
          <w:szCs w:val="20"/>
          <w:lang w:eastAsia="ja-JP"/>
        </w:rPr>
        <w:t xml:space="preserve"> index</w:t>
      </w:r>
      <w:r w:rsidR="00AE4FD6">
        <w:rPr>
          <w:rFonts w:eastAsia="MS Mincho"/>
          <w:sz w:val="20"/>
          <w:szCs w:val="20"/>
          <w:lang w:eastAsia="ja-JP"/>
        </w:rPr>
        <w:t xml:space="preserve"> k</w:t>
      </w:r>
      <w:r w:rsidR="00F362B4">
        <w:rPr>
          <w:rFonts w:eastAsia="MS Mincho"/>
          <w:sz w:val="20"/>
          <w:szCs w:val="20"/>
          <w:lang w:eastAsia="ja-JP"/>
        </w:rPr>
        <w:t xml:space="preserve">. </w:t>
      </w:r>
      <w:r w:rsidR="009270CC">
        <w:rPr>
          <w:rFonts w:eastAsia="MS Mincho"/>
          <w:sz w:val="20"/>
          <w:szCs w:val="20"/>
          <w:lang w:eastAsia="ja-JP"/>
        </w:rPr>
        <w:t>Similar methods</w:t>
      </w:r>
      <w:r w:rsidR="0027651D">
        <w:rPr>
          <w:rFonts w:eastAsia="MS Mincho"/>
          <w:sz w:val="20"/>
          <w:szCs w:val="20"/>
          <w:lang w:eastAsia="ja-JP"/>
        </w:rPr>
        <w:t xml:space="preserve"> can apply to </w:t>
      </w:r>
      <w:r w:rsidR="009270CC">
        <w:rPr>
          <w:rFonts w:eastAsia="MS Mincho"/>
          <w:sz w:val="20"/>
          <w:szCs w:val="20"/>
          <w:lang w:eastAsia="ja-JP"/>
        </w:rPr>
        <w:t>retransmission timing determination</w:t>
      </w:r>
      <w:r w:rsidR="0027651D">
        <w:rPr>
          <w:rFonts w:eastAsia="MS Mincho"/>
          <w:sz w:val="20"/>
          <w:szCs w:val="20"/>
          <w:lang w:eastAsia="ja-JP"/>
        </w:rPr>
        <w:t xml:space="preserve">. </w:t>
      </w:r>
      <w:r w:rsidR="007147A8">
        <w:rPr>
          <w:rFonts w:eastAsia="MS Mincho"/>
          <w:sz w:val="20"/>
          <w:szCs w:val="20"/>
          <w:lang w:eastAsia="ja-JP"/>
        </w:rPr>
        <w:t xml:space="preserve">For URLLC, preferably different UEs will use different DM-RS sequences. Therefore, DM-RS ID </w:t>
      </w:r>
      <w:r w:rsidR="00DD65BB">
        <w:rPr>
          <w:rFonts w:eastAsia="MS Mincho"/>
          <w:sz w:val="20"/>
          <w:szCs w:val="20"/>
          <w:lang w:eastAsia="ja-JP"/>
        </w:rPr>
        <w:t>and/</w:t>
      </w:r>
      <w:r w:rsidR="007147A8">
        <w:rPr>
          <w:rFonts w:eastAsia="MS Mincho"/>
          <w:sz w:val="20"/>
          <w:szCs w:val="20"/>
          <w:lang w:eastAsia="ja-JP"/>
        </w:rPr>
        <w:t xml:space="preserve">or UE ID can be </w:t>
      </w:r>
      <w:r w:rsidR="00F362B4">
        <w:rPr>
          <w:rFonts w:eastAsia="MS Mincho"/>
          <w:sz w:val="20"/>
          <w:szCs w:val="20"/>
          <w:lang w:eastAsia="ja-JP"/>
        </w:rPr>
        <w:t xml:space="preserve">used to generate </w:t>
      </w:r>
      <w:proofErr w:type="spellStart"/>
      <w:proofErr w:type="gramStart"/>
      <w:r w:rsidR="00A60E5E">
        <w:rPr>
          <w:rFonts w:eastAsia="MS Mincho"/>
          <w:sz w:val="20"/>
          <w:szCs w:val="20"/>
          <w:lang w:eastAsia="ja-JP"/>
        </w:rPr>
        <w:t>Y</w:t>
      </w:r>
      <w:r w:rsidR="00A60E5E" w:rsidRPr="00D46126">
        <w:rPr>
          <w:rFonts w:eastAsia="MS Mincho"/>
          <w:sz w:val="20"/>
          <w:szCs w:val="20"/>
          <w:vertAlign w:val="subscript"/>
          <w:lang w:eastAsia="ja-JP"/>
        </w:rPr>
        <w:t>k</w:t>
      </w:r>
      <w:proofErr w:type="spellEnd"/>
      <w:proofErr w:type="gramEnd"/>
      <w:r w:rsidR="00C821B1">
        <w:rPr>
          <w:rFonts w:eastAsia="MS Mincho"/>
          <w:sz w:val="20"/>
          <w:szCs w:val="20"/>
          <w:lang w:eastAsia="ja-JP"/>
        </w:rPr>
        <w:t>.</w:t>
      </w:r>
      <w:r w:rsidR="00A60E5E">
        <w:rPr>
          <w:rFonts w:eastAsia="MS Mincho"/>
          <w:sz w:val="20"/>
          <w:szCs w:val="20"/>
          <w:lang w:eastAsia="ja-JP"/>
        </w:rPr>
        <w:t xml:space="preserve"> </w:t>
      </w:r>
      <w:r w:rsidR="00C821B1">
        <w:rPr>
          <w:rFonts w:eastAsia="MS Mincho"/>
          <w:sz w:val="20"/>
          <w:szCs w:val="20"/>
          <w:lang w:eastAsia="ja-JP"/>
        </w:rPr>
        <w:t xml:space="preserve">If a transmission occurs at </w:t>
      </w:r>
      <w:r w:rsidR="00AE4FD6">
        <w:rPr>
          <w:rFonts w:eastAsia="MS Mincho"/>
          <w:sz w:val="20"/>
          <w:szCs w:val="20"/>
          <w:lang w:eastAsia="ja-JP"/>
        </w:rPr>
        <w:t xml:space="preserve">the </w:t>
      </w:r>
      <w:r w:rsidR="00C821B1">
        <w:rPr>
          <w:rFonts w:eastAsia="MS Mincho"/>
          <w:sz w:val="20"/>
          <w:szCs w:val="20"/>
          <w:lang w:eastAsia="ja-JP"/>
        </w:rPr>
        <w:t>time</w:t>
      </w:r>
      <w:r w:rsidR="00F5109C">
        <w:rPr>
          <w:rFonts w:eastAsia="MS Mincho"/>
          <w:sz w:val="20"/>
          <w:szCs w:val="20"/>
          <w:lang w:eastAsia="ja-JP"/>
        </w:rPr>
        <w:t xml:space="preserve"> and/or frequency resource</w:t>
      </w:r>
      <w:r w:rsidR="00C821B1">
        <w:rPr>
          <w:rFonts w:eastAsia="MS Mincho"/>
          <w:sz w:val="20"/>
          <w:szCs w:val="20"/>
          <w:lang w:eastAsia="ja-JP"/>
        </w:rPr>
        <w:t xml:space="preserve"> k, then the corresponding </w:t>
      </w:r>
      <w:r w:rsidR="00AE4FD6">
        <w:rPr>
          <w:rFonts w:eastAsia="MS Mincho"/>
          <w:sz w:val="20"/>
          <w:szCs w:val="20"/>
          <w:lang w:eastAsia="ja-JP"/>
        </w:rPr>
        <w:t xml:space="preserve">calculated </w:t>
      </w:r>
      <w:proofErr w:type="spellStart"/>
      <w:r w:rsidR="00C821B1">
        <w:rPr>
          <w:rFonts w:eastAsia="MS Mincho"/>
          <w:sz w:val="20"/>
          <w:szCs w:val="20"/>
          <w:lang w:eastAsia="ja-JP"/>
        </w:rPr>
        <w:t>Y</w:t>
      </w:r>
      <w:r w:rsidR="00C821B1" w:rsidRPr="00D46126">
        <w:rPr>
          <w:rFonts w:eastAsia="MS Mincho"/>
          <w:sz w:val="20"/>
          <w:szCs w:val="20"/>
          <w:vertAlign w:val="subscript"/>
          <w:lang w:eastAsia="ja-JP"/>
        </w:rPr>
        <w:t>k</w:t>
      </w:r>
      <w:proofErr w:type="spellEnd"/>
      <w:r w:rsidR="00C821B1">
        <w:rPr>
          <w:rFonts w:eastAsia="MS Mincho"/>
          <w:sz w:val="20"/>
          <w:szCs w:val="20"/>
          <w:lang w:eastAsia="ja-JP"/>
        </w:rPr>
        <w:t xml:space="preserve"> </w:t>
      </w:r>
      <w:r w:rsidR="002A196F">
        <w:rPr>
          <w:rFonts w:eastAsia="MS Mincho"/>
          <w:sz w:val="20"/>
          <w:szCs w:val="20"/>
          <w:lang w:eastAsia="ja-JP"/>
        </w:rPr>
        <w:t>can</w:t>
      </w:r>
      <w:r w:rsidR="00C821B1">
        <w:rPr>
          <w:rFonts w:eastAsia="MS Mincho"/>
          <w:sz w:val="20"/>
          <w:szCs w:val="20"/>
          <w:lang w:eastAsia="ja-JP"/>
        </w:rPr>
        <w:t xml:space="preserve"> </w:t>
      </w:r>
      <w:r w:rsidR="005C3E0B">
        <w:rPr>
          <w:rFonts w:eastAsia="MS Mincho"/>
          <w:sz w:val="20"/>
          <w:szCs w:val="20"/>
          <w:lang w:eastAsia="ja-JP"/>
        </w:rPr>
        <w:t xml:space="preserve">be </w:t>
      </w:r>
      <w:r w:rsidR="00C821B1">
        <w:rPr>
          <w:rFonts w:eastAsia="MS Mincho"/>
          <w:sz w:val="20"/>
          <w:szCs w:val="20"/>
          <w:lang w:eastAsia="ja-JP"/>
        </w:rPr>
        <w:t xml:space="preserve">used to determine the </w:t>
      </w:r>
      <w:r w:rsidR="00DF71D7">
        <w:rPr>
          <w:rFonts w:eastAsia="MS Mincho"/>
          <w:sz w:val="20"/>
          <w:szCs w:val="20"/>
          <w:lang w:eastAsia="ja-JP"/>
        </w:rPr>
        <w:t xml:space="preserve">next </w:t>
      </w:r>
      <w:r w:rsidR="00C821B1">
        <w:rPr>
          <w:rFonts w:eastAsia="MS Mincho"/>
          <w:sz w:val="20"/>
          <w:szCs w:val="20"/>
          <w:lang w:eastAsia="ja-JP"/>
        </w:rPr>
        <w:t xml:space="preserve">retransmission </w:t>
      </w:r>
      <w:r w:rsidR="00AE4FD6">
        <w:rPr>
          <w:rFonts w:eastAsia="MS Mincho"/>
          <w:sz w:val="20"/>
          <w:szCs w:val="20"/>
          <w:lang w:eastAsia="ja-JP"/>
        </w:rPr>
        <w:t>resource index</w:t>
      </w:r>
      <w:r w:rsidR="00C821B1">
        <w:rPr>
          <w:rFonts w:eastAsia="MS Mincho"/>
          <w:sz w:val="20"/>
          <w:szCs w:val="20"/>
          <w:lang w:eastAsia="ja-JP"/>
        </w:rPr>
        <w:t xml:space="preserve"> </w:t>
      </w:r>
      <w:proofErr w:type="gramStart"/>
      <w:r w:rsidR="002A196F">
        <w:rPr>
          <w:rFonts w:eastAsia="MS Mincho"/>
          <w:sz w:val="20"/>
          <w:szCs w:val="20"/>
          <w:lang w:eastAsia="ja-JP"/>
        </w:rPr>
        <w:t>as</w:t>
      </w:r>
      <w:r w:rsidR="00C821B1">
        <w:rPr>
          <w:rFonts w:eastAsia="MS Mincho"/>
          <w:sz w:val="20"/>
          <w:szCs w:val="20"/>
          <w:lang w:eastAsia="ja-JP"/>
        </w:rPr>
        <w:t xml:space="preserve"> </w:t>
      </w:r>
      <w:proofErr w:type="gramEnd"/>
      <m:oMath>
        <m:acc>
          <m:accPr>
            <m:chr m:val="̃"/>
            <m:ctrlPr>
              <w:rPr>
                <w:rFonts w:ascii="Cambria Math" w:eastAsia="MS Mincho" w:hAnsi="Cambria Math"/>
                <w:sz w:val="20"/>
                <w:szCs w:val="20"/>
                <w:lang w:eastAsia="ja-JP"/>
              </w:rPr>
            </m:ctrlPr>
          </m:accPr>
          <m:e>
            <m:r>
              <w:rPr>
                <w:rFonts w:ascii="Cambria Math" w:eastAsia="MS Mincho" w:hAnsi="Cambria Math"/>
                <w:sz w:val="20"/>
                <w:szCs w:val="20"/>
                <w:lang w:eastAsia="ja-JP"/>
              </w:rPr>
              <m:t>k</m:t>
            </m:r>
          </m:e>
        </m:acc>
        <m:r>
          <w:rPr>
            <w:rFonts w:ascii="Cambria Math" w:eastAsia="MS Mincho" w:hAnsi="Cambria Math"/>
            <w:sz w:val="20"/>
            <w:szCs w:val="20"/>
            <w:lang w:eastAsia="ja-JP"/>
          </w:rPr>
          <m:t>=</m:t>
        </m:r>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Y</m:t>
            </m:r>
          </m:e>
          <m:sub>
            <m:r>
              <w:rPr>
                <w:rFonts w:ascii="Cambria Math" w:eastAsia="MS Mincho" w:hAnsi="Cambria Math"/>
                <w:sz w:val="20"/>
                <w:szCs w:val="20"/>
                <w:lang w:eastAsia="ja-JP"/>
              </w:rPr>
              <m:t>k</m:t>
            </m:r>
          </m:sub>
        </m:sSub>
        <m:r>
          <w:rPr>
            <w:rFonts w:ascii="Cambria Math" w:eastAsia="MS Mincho" w:hAnsi="Cambria Math"/>
            <w:sz w:val="20"/>
            <w:szCs w:val="20"/>
            <w:lang w:eastAsia="ja-JP"/>
          </w:rPr>
          <m:t xml:space="preserve"> mod R</m:t>
        </m:r>
      </m:oMath>
      <w:r w:rsidR="00854E4F">
        <w:rPr>
          <w:rFonts w:eastAsiaTheme="minorEastAsia" w:hint="eastAsia"/>
          <w:sz w:val="20"/>
          <w:szCs w:val="20"/>
          <w:lang w:eastAsia="zh-CN"/>
        </w:rPr>
        <w:t>.</w:t>
      </w:r>
      <w:r w:rsidR="002A196F">
        <w:rPr>
          <w:rFonts w:eastAsia="MS Mincho"/>
          <w:sz w:val="20"/>
          <w:szCs w:val="20"/>
          <w:lang w:eastAsia="ja-JP"/>
        </w:rPr>
        <w:t xml:space="preserve"> </w:t>
      </w:r>
      <w:r w:rsidR="00AB5DE3">
        <w:rPr>
          <w:rFonts w:eastAsia="MS Mincho"/>
          <w:sz w:val="20"/>
          <w:szCs w:val="20"/>
          <w:lang w:eastAsia="ja-JP"/>
        </w:rPr>
        <w:t>C</w:t>
      </w:r>
      <w:r w:rsidR="00854E4F">
        <w:rPr>
          <w:rFonts w:eastAsia="MS Mincho"/>
          <w:sz w:val="20"/>
          <w:szCs w:val="20"/>
          <w:lang w:eastAsia="ja-JP"/>
        </w:rPr>
        <w:t xml:space="preserve">onstraints </w:t>
      </w:r>
      <w:r w:rsidR="00AB5DE3">
        <w:rPr>
          <w:rFonts w:eastAsia="MS Mincho"/>
          <w:sz w:val="20"/>
          <w:szCs w:val="20"/>
          <w:lang w:eastAsia="ja-JP"/>
        </w:rPr>
        <w:t xml:space="preserve">may be put </w:t>
      </w:r>
      <w:r w:rsidR="00854E4F">
        <w:rPr>
          <w:rFonts w:eastAsia="MS Mincho"/>
          <w:sz w:val="20"/>
          <w:szCs w:val="20"/>
          <w:lang w:eastAsia="ja-JP"/>
        </w:rPr>
        <w:t>on</w:t>
      </w:r>
      <w:r w:rsidR="00AB5DE3">
        <w:rPr>
          <w:rFonts w:eastAsia="MS Mincho"/>
          <w:sz w:val="20"/>
          <w:szCs w:val="20"/>
          <w:lang w:eastAsia="ja-JP"/>
        </w:rPr>
        <w:t>to</w:t>
      </w:r>
      <w:r w:rsidR="00854E4F">
        <w:rPr>
          <w:rFonts w:eastAsia="MS Mincho"/>
          <w:sz w:val="20"/>
          <w:szCs w:val="20"/>
          <w:lang w:eastAsia="ja-JP"/>
        </w:rPr>
        <w:t xml:space="preserve"> R to make the whole transmission completed within the required </w:t>
      </w:r>
      <w:r w:rsidR="0007394F">
        <w:rPr>
          <w:rFonts w:eastAsia="MS Mincho"/>
          <w:sz w:val="20"/>
          <w:szCs w:val="20"/>
          <w:lang w:eastAsia="ja-JP"/>
        </w:rPr>
        <w:t>latency</w:t>
      </w:r>
      <w:r w:rsidR="002A196F">
        <w:rPr>
          <w:rFonts w:eastAsia="MS Mincho"/>
          <w:sz w:val="20"/>
          <w:szCs w:val="20"/>
          <w:lang w:eastAsia="ja-JP"/>
        </w:rPr>
        <w:t>.</w:t>
      </w:r>
      <w:r w:rsidR="00765404">
        <w:rPr>
          <w:rFonts w:eastAsia="MS Mincho"/>
          <w:sz w:val="20"/>
          <w:szCs w:val="20"/>
          <w:lang w:eastAsia="ja-JP"/>
        </w:rPr>
        <w:t xml:space="preserve"> </w:t>
      </w:r>
      <w:r w:rsidR="00CD05F6">
        <w:rPr>
          <w:rFonts w:eastAsia="MS Mincho"/>
          <w:sz w:val="20"/>
          <w:szCs w:val="20"/>
          <w:lang w:eastAsia="ja-JP"/>
        </w:rPr>
        <w:t xml:space="preserve">For pseudo-randomized retransmission, </w:t>
      </w:r>
      <w:r w:rsidR="00C67987">
        <w:rPr>
          <w:rFonts w:eastAsia="MS Mincho"/>
          <w:sz w:val="20"/>
          <w:szCs w:val="20"/>
          <w:lang w:eastAsia="ja-JP"/>
        </w:rPr>
        <w:t>signaling overhead can be saved but collisions cannot be completely avoided.</w:t>
      </w:r>
      <w:r w:rsidR="008D599D">
        <w:rPr>
          <w:rFonts w:eastAsia="MS Mincho"/>
          <w:sz w:val="20"/>
          <w:szCs w:val="20"/>
          <w:lang w:eastAsia="ja-JP"/>
        </w:rPr>
        <w:t xml:space="preserve"> Tradeoff exists between these two methods.</w:t>
      </w:r>
    </w:p>
    <w:p w14:paraId="4A0D630C" w14:textId="0871174F" w:rsidR="00F51B38" w:rsidRDefault="000A415D" w:rsidP="003043C9">
      <w:pPr>
        <w:spacing w:afterLines="50" w:after="156"/>
        <w:jc w:val="both"/>
        <w:rPr>
          <w:rFonts w:eastAsiaTheme="minorEastAsia"/>
          <w:b/>
          <w:sz w:val="20"/>
          <w:szCs w:val="20"/>
          <w:lang w:eastAsia="zh-CN"/>
        </w:rPr>
      </w:pPr>
      <w:r>
        <w:rPr>
          <w:rFonts w:eastAsiaTheme="minorEastAsia" w:hint="eastAsia"/>
          <w:b/>
          <w:sz w:val="20"/>
          <w:szCs w:val="20"/>
          <w:lang w:eastAsia="zh-CN"/>
        </w:rPr>
        <w:t>Proposal 3</w:t>
      </w:r>
      <w:r w:rsidR="00501AA3">
        <w:rPr>
          <w:rFonts w:eastAsiaTheme="minorEastAsia" w:hint="eastAsia"/>
          <w:b/>
          <w:sz w:val="20"/>
          <w:szCs w:val="20"/>
          <w:lang w:eastAsia="zh-CN"/>
        </w:rPr>
        <w:t xml:space="preserve">: </w:t>
      </w:r>
      <w:r w:rsidR="002C010F">
        <w:rPr>
          <w:rFonts w:eastAsiaTheme="minorEastAsia"/>
          <w:b/>
          <w:sz w:val="20"/>
          <w:szCs w:val="20"/>
          <w:lang w:eastAsia="zh-CN"/>
        </w:rPr>
        <w:t xml:space="preserve">For grant-free transmission, </w:t>
      </w:r>
      <w:r w:rsidR="00501AA3">
        <w:rPr>
          <w:rFonts w:eastAsiaTheme="minorEastAsia"/>
          <w:b/>
          <w:sz w:val="20"/>
          <w:szCs w:val="20"/>
          <w:lang w:eastAsia="zh-CN"/>
        </w:rPr>
        <w:t xml:space="preserve">UE retransmission </w:t>
      </w:r>
      <w:r w:rsidR="009F5763">
        <w:rPr>
          <w:rFonts w:eastAsiaTheme="minorEastAsia"/>
          <w:b/>
          <w:sz w:val="20"/>
          <w:szCs w:val="20"/>
          <w:lang w:eastAsia="zh-CN"/>
        </w:rPr>
        <w:t xml:space="preserve">resources </w:t>
      </w:r>
      <w:r w:rsidR="00501AA3">
        <w:rPr>
          <w:rFonts w:eastAsiaTheme="minorEastAsia"/>
          <w:b/>
          <w:sz w:val="20"/>
          <w:szCs w:val="20"/>
          <w:lang w:eastAsia="zh-CN"/>
        </w:rPr>
        <w:t>could be determined by signaling</w:t>
      </w:r>
      <w:r w:rsidR="00527F18">
        <w:rPr>
          <w:rFonts w:eastAsiaTheme="minorEastAsia"/>
          <w:b/>
          <w:sz w:val="20"/>
          <w:szCs w:val="20"/>
          <w:lang w:eastAsia="zh-CN"/>
        </w:rPr>
        <w:t>,</w:t>
      </w:r>
      <w:r w:rsidR="00501AA3">
        <w:rPr>
          <w:rFonts w:eastAsiaTheme="minorEastAsia"/>
          <w:b/>
          <w:sz w:val="20"/>
          <w:szCs w:val="20"/>
          <w:lang w:eastAsia="zh-CN"/>
        </w:rPr>
        <w:t xml:space="preserve"> or in a pseudo-random way.</w:t>
      </w:r>
    </w:p>
    <w:p w14:paraId="7A7C3515" w14:textId="77777777" w:rsidR="003043C9" w:rsidRPr="008F16B4" w:rsidRDefault="003043C9" w:rsidP="003043C9">
      <w:pPr>
        <w:spacing w:afterLines="50" w:after="156"/>
        <w:jc w:val="both"/>
        <w:rPr>
          <w:rFonts w:eastAsiaTheme="minorEastAsia"/>
          <w:sz w:val="20"/>
          <w:szCs w:val="20"/>
          <w:lang w:eastAsia="zh-CN"/>
        </w:rPr>
      </w:pPr>
    </w:p>
    <w:p w14:paraId="6C389E4D" w14:textId="77777777" w:rsidR="00931CA5" w:rsidRDefault="00931CA5" w:rsidP="00931CA5">
      <w:pPr>
        <w:pStyle w:val="Heading1"/>
        <w:spacing w:beforeLines="50" w:before="156" w:afterLines="50" w:after="156"/>
        <w:ind w:left="432" w:hanging="432"/>
        <w:jc w:val="both"/>
        <w:rPr>
          <w:rFonts w:eastAsia="SimSun"/>
          <w:b/>
          <w:sz w:val="24"/>
          <w:lang w:eastAsia="zh-CN"/>
        </w:rPr>
      </w:pPr>
      <w:r w:rsidRPr="002D0DD8">
        <w:rPr>
          <w:rFonts w:eastAsia="SimSun" w:hint="eastAsia"/>
          <w:b/>
          <w:sz w:val="24"/>
          <w:lang w:eastAsia="zh-CN"/>
        </w:rPr>
        <w:t>Conclusions</w:t>
      </w:r>
    </w:p>
    <w:p w14:paraId="5A2CE833" w14:textId="3D7D44FD" w:rsidR="00037CF1" w:rsidRPr="00037CF1" w:rsidRDefault="00037CF1" w:rsidP="00F31D65">
      <w:pPr>
        <w:spacing w:afterLines="50" w:after="156"/>
        <w:jc w:val="both"/>
        <w:rPr>
          <w:rFonts w:eastAsiaTheme="minorEastAsia"/>
          <w:sz w:val="20"/>
          <w:szCs w:val="20"/>
          <w:lang w:eastAsia="zh-CN"/>
        </w:rPr>
      </w:pPr>
      <w:r>
        <w:rPr>
          <w:rFonts w:eastAsiaTheme="minorEastAsia" w:hint="eastAsia"/>
          <w:sz w:val="20"/>
          <w:szCs w:val="20"/>
          <w:lang w:eastAsia="zh-CN"/>
        </w:rPr>
        <w:t xml:space="preserve">In this contribution, we share our views on grant-free </w:t>
      </w:r>
      <w:r>
        <w:rPr>
          <w:rFonts w:eastAsiaTheme="minorEastAsia"/>
          <w:sz w:val="20"/>
          <w:szCs w:val="20"/>
          <w:lang w:eastAsia="zh-CN"/>
        </w:rPr>
        <w:t>transmission</w:t>
      </w:r>
      <w:r>
        <w:rPr>
          <w:rFonts w:eastAsiaTheme="minorEastAsia" w:hint="eastAsia"/>
          <w:sz w:val="20"/>
          <w:szCs w:val="20"/>
          <w:lang w:eastAsia="zh-CN"/>
        </w:rPr>
        <w:t xml:space="preserve"> </w:t>
      </w:r>
      <w:r>
        <w:rPr>
          <w:rFonts w:eastAsiaTheme="minorEastAsia"/>
          <w:sz w:val="20"/>
          <w:szCs w:val="20"/>
          <w:lang w:eastAsia="zh-CN"/>
        </w:rPr>
        <w:t xml:space="preserve">for UL URLLC. </w:t>
      </w:r>
      <w:r w:rsidR="00F06F2C">
        <w:rPr>
          <w:rFonts w:eastAsiaTheme="minorEastAsia"/>
          <w:sz w:val="20"/>
          <w:szCs w:val="20"/>
          <w:lang w:eastAsia="zh-CN"/>
        </w:rPr>
        <w:t xml:space="preserve">As a </w:t>
      </w:r>
      <w:r w:rsidR="00777A51">
        <w:rPr>
          <w:rFonts w:eastAsiaTheme="minorEastAsia"/>
          <w:sz w:val="20"/>
          <w:szCs w:val="20"/>
          <w:lang w:eastAsia="zh-CN"/>
        </w:rPr>
        <w:t xml:space="preserve">way to achieve low latency, </w:t>
      </w:r>
      <w:r w:rsidR="00F851B2">
        <w:rPr>
          <w:rFonts w:eastAsiaTheme="minorEastAsia"/>
          <w:sz w:val="20"/>
          <w:szCs w:val="20"/>
          <w:lang w:eastAsia="zh-CN"/>
        </w:rPr>
        <w:t xml:space="preserve">it has been agreed to support </w:t>
      </w:r>
      <w:r w:rsidR="00777A51">
        <w:rPr>
          <w:rFonts w:eastAsiaTheme="minorEastAsia"/>
          <w:sz w:val="20"/>
          <w:szCs w:val="20"/>
          <w:lang w:eastAsia="zh-CN"/>
        </w:rPr>
        <w:t xml:space="preserve">grant-free </w:t>
      </w:r>
      <w:r w:rsidR="00527F18">
        <w:rPr>
          <w:rFonts w:eastAsiaTheme="minorEastAsia"/>
          <w:sz w:val="20"/>
          <w:szCs w:val="20"/>
          <w:lang w:eastAsia="zh-CN"/>
        </w:rPr>
        <w:t xml:space="preserve">transmission </w:t>
      </w:r>
      <w:r w:rsidR="00777A51">
        <w:rPr>
          <w:rFonts w:eastAsiaTheme="minorEastAsia"/>
          <w:sz w:val="20"/>
          <w:szCs w:val="20"/>
          <w:lang w:eastAsia="zh-CN"/>
        </w:rPr>
        <w:t xml:space="preserve">for UL URLLC. </w:t>
      </w:r>
      <w:r w:rsidR="00F07942">
        <w:rPr>
          <w:rFonts w:eastAsiaTheme="minorEastAsia"/>
          <w:sz w:val="20"/>
          <w:szCs w:val="20"/>
          <w:lang w:eastAsia="zh-CN"/>
        </w:rPr>
        <w:t>Still</w:t>
      </w:r>
      <w:r w:rsidR="007F4744">
        <w:rPr>
          <w:rFonts w:eastAsiaTheme="minorEastAsia"/>
          <w:sz w:val="20"/>
          <w:szCs w:val="20"/>
          <w:lang w:eastAsia="zh-CN"/>
        </w:rPr>
        <w:t xml:space="preserve"> </w:t>
      </w:r>
      <w:r w:rsidR="0046419B">
        <w:rPr>
          <w:rFonts w:eastAsiaTheme="minorEastAsia"/>
          <w:sz w:val="20"/>
          <w:szCs w:val="20"/>
          <w:lang w:eastAsia="zh-CN"/>
        </w:rPr>
        <w:t>studies</w:t>
      </w:r>
      <w:r w:rsidR="007F4744">
        <w:rPr>
          <w:rFonts w:eastAsiaTheme="minorEastAsia"/>
          <w:sz w:val="20"/>
          <w:szCs w:val="20"/>
          <w:lang w:eastAsia="zh-CN"/>
        </w:rPr>
        <w:t xml:space="preserve"> on</w:t>
      </w:r>
      <w:r w:rsidR="00E564FA">
        <w:rPr>
          <w:rFonts w:eastAsiaTheme="minorEastAsia"/>
          <w:sz w:val="20"/>
          <w:szCs w:val="20"/>
          <w:lang w:eastAsia="zh-CN"/>
        </w:rPr>
        <w:t xml:space="preserve"> how to</w:t>
      </w:r>
      <w:r w:rsidR="007F4744">
        <w:rPr>
          <w:rFonts w:eastAsiaTheme="minorEastAsia"/>
          <w:sz w:val="20"/>
          <w:szCs w:val="20"/>
          <w:lang w:eastAsia="zh-CN"/>
        </w:rPr>
        <w:t xml:space="preserve"> guarantee the reliability are needed for grant-free</w:t>
      </w:r>
      <w:r w:rsidR="00E564FA">
        <w:rPr>
          <w:rFonts w:eastAsiaTheme="minorEastAsia"/>
          <w:sz w:val="20"/>
          <w:szCs w:val="20"/>
          <w:lang w:eastAsia="zh-CN"/>
        </w:rPr>
        <w:t xml:space="preserve"> transmission</w:t>
      </w:r>
      <w:r w:rsidR="007F4744">
        <w:rPr>
          <w:rFonts w:eastAsiaTheme="minorEastAsia"/>
          <w:sz w:val="20"/>
          <w:szCs w:val="20"/>
          <w:lang w:eastAsia="zh-CN"/>
        </w:rPr>
        <w:t>.</w:t>
      </w:r>
      <w:r w:rsidR="00E564FA">
        <w:rPr>
          <w:rFonts w:eastAsiaTheme="minorEastAsia"/>
          <w:sz w:val="20"/>
          <w:szCs w:val="20"/>
          <w:lang w:eastAsia="zh-CN"/>
        </w:rPr>
        <w:t xml:space="preserve"> Based on the analyses, </w:t>
      </w:r>
      <w:r w:rsidR="00F016EC">
        <w:rPr>
          <w:rFonts w:eastAsiaTheme="minorEastAsia"/>
          <w:sz w:val="20"/>
          <w:szCs w:val="20"/>
          <w:lang w:eastAsia="zh-CN"/>
        </w:rPr>
        <w:t>we give the following proposals.</w:t>
      </w:r>
    </w:p>
    <w:p w14:paraId="07D4D009" w14:textId="77777777" w:rsidR="00037CF1" w:rsidRDefault="00037CF1" w:rsidP="00037CF1">
      <w:pPr>
        <w:spacing w:afterLines="50" w:after="156"/>
        <w:jc w:val="both"/>
        <w:rPr>
          <w:rFonts w:eastAsiaTheme="minorEastAsia"/>
          <w:b/>
          <w:sz w:val="20"/>
          <w:szCs w:val="20"/>
          <w:lang w:eastAsia="zh-CN"/>
        </w:rPr>
      </w:pPr>
      <w:r w:rsidRPr="00957EE0">
        <w:rPr>
          <w:rFonts w:eastAsiaTheme="minorEastAsia"/>
          <w:b/>
          <w:sz w:val="20"/>
          <w:szCs w:val="20"/>
          <w:lang w:eastAsia="zh-CN"/>
        </w:rPr>
        <w:t>Proposal 1</w:t>
      </w:r>
      <w:r w:rsidRPr="00957EE0">
        <w:rPr>
          <w:rFonts w:eastAsiaTheme="minorEastAsia" w:hint="eastAsia"/>
          <w:b/>
          <w:sz w:val="20"/>
          <w:szCs w:val="20"/>
          <w:lang w:eastAsia="zh-CN"/>
        </w:rPr>
        <w:t xml:space="preserve">: </w:t>
      </w:r>
      <w:r>
        <w:rPr>
          <w:rFonts w:eastAsiaTheme="minorEastAsia"/>
          <w:b/>
          <w:sz w:val="20"/>
          <w:szCs w:val="20"/>
          <w:lang w:eastAsia="zh-CN"/>
        </w:rPr>
        <w:t>HARQ mechanism should be studied for grant-free transmission in UL URLLC.</w:t>
      </w:r>
    </w:p>
    <w:p w14:paraId="4FE1AB86" w14:textId="493CF598" w:rsidR="00A92B49" w:rsidRDefault="00037CF1" w:rsidP="00A92B49">
      <w:pPr>
        <w:spacing w:afterLines="50" w:after="156"/>
        <w:jc w:val="both"/>
        <w:rPr>
          <w:rFonts w:eastAsiaTheme="minorEastAsia"/>
          <w:b/>
          <w:sz w:val="20"/>
          <w:szCs w:val="20"/>
          <w:lang w:eastAsia="zh-CN"/>
        </w:rPr>
      </w:pPr>
      <w:r>
        <w:rPr>
          <w:rFonts w:eastAsiaTheme="minorEastAsia"/>
          <w:b/>
          <w:sz w:val="20"/>
          <w:szCs w:val="20"/>
          <w:lang w:eastAsia="zh-CN"/>
        </w:rPr>
        <w:t>Proposal 2</w:t>
      </w:r>
      <w:r w:rsidR="00A92B49" w:rsidRPr="00957EE0">
        <w:rPr>
          <w:rFonts w:eastAsiaTheme="minorEastAsia" w:hint="eastAsia"/>
          <w:b/>
          <w:sz w:val="20"/>
          <w:szCs w:val="20"/>
          <w:lang w:eastAsia="zh-CN"/>
        </w:rPr>
        <w:t xml:space="preserve">: </w:t>
      </w:r>
      <w:r w:rsidR="005C495E">
        <w:rPr>
          <w:rFonts w:eastAsiaTheme="minorEastAsia"/>
          <w:b/>
          <w:sz w:val="20"/>
          <w:szCs w:val="20"/>
          <w:lang w:eastAsia="zh-CN"/>
        </w:rPr>
        <w:t xml:space="preserve">For grant-free transmission, </w:t>
      </w:r>
      <w:r w:rsidR="00957EE0">
        <w:rPr>
          <w:rFonts w:eastAsiaTheme="minorEastAsia"/>
          <w:b/>
          <w:sz w:val="20"/>
          <w:szCs w:val="20"/>
          <w:lang w:eastAsia="zh-CN"/>
        </w:rPr>
        <w:t>UE will perform repetition when neither ACK nor NACK is received.</w:t>
      </w:r>
    </w:p>
    <w:p w14:paraId="62E8D90B" w14:textId="7597F894" w:rsidR="00957EE0" w:rsidRPr="00957EE0" w:rsidRDefault="00957EE0" w:rsidP="00A92B49">
      <w:pPr>
        <w:spacing w:afterLines="50" w:after="156"/>
        <w:jc w:val="both"/>
        <w:rPr>
          <w:rFonts w:eastAsiaTheme="minorEastAsia"/>
          <w:b/>
          <w:sz w:val="20"/>
          <w:szCs w:val="20"/>
          <w:lang w:eastAsia="zh-CN"/>
        </w:rPr>
      </w:pPr>
      <w:r>
        <w:rPr>
          <w:rFonts w:eastAsiaTheme="minorEastAsia" w:hint="eastAsia"/>
          <w:b/>
          <w:sz w:val="20"/>
          <w:szCs w:val="20"/>
          <w:lang w:eastAsia="zh-CN"/>
        </w:rPr>
        <w:t xml:space="preserve">Proposal </w:t>
      </w:r>
      <w:r w:rsidR="00037CF1">
        <w:rPr>
          <w:rFonts w:eastAsiaTheme="minorEastAsia"/>
          <w:b/>
          <w:sz w:val="20"/>
          <w:szCs w:val="20"/>
          <w:lang w:eastAsia="zh-CN"/>
        </w:rPr>
        <w:t>3</w:t>
      </w:r>
      <w:r>
        <w:rPr>
          <w:rFonts w:eastAsiaTheme="minorEastAsia" w:hint="eastAsia"/>
          <w:b/>
          <w:sz w:val="20"/>
          <w:szCs w:val="20"/>
          <w:lang w:eastAsia="zh-CN"/>
        </w:rPr>
        <w:t xml:space="preserve">: </w:t>
      </w:r>
      <w:r w:rsidR="005C495E">
        <w:rPr>
          <w:rFonts w:eastAsiaTheme="minorEastAsia"/>
          <w:b/>
          <w:sz w:val="20"/>
          <w:szCs w:val="20"/>
          <w:lang w:eastAsia="zh-CN"/>
        </w:rPr>
        <w:t xml:space="preserve">For grant-free transmission, </w:t>
      </w:r>
      <w:r w:rsidR="007F041F">
        <w:rPr>
          <w:rFonts w:eastAsiaTheme="minorEastAsia"/>
          <w:b/>
          <w:sz w:val="20"/>
          <w:szCs w:val="20"/>
          <w:lang w:eastAsia="zh-CN"/>
        </w:rPr>
        <w:t xml:space="preserve">UE retransmission </w:t>
      </w:r>
      <w:r w:rsidR="009F5763">
        <w:rPr>
          <w:rFonts w:eastAsiaTheme="minorEastAsia"/>
          <w:b/>
          <w:sz w:val="20"/>
          <w:szCs w:val="20"/>
          <w:lang w:eastAsia="zh-CN"/>
        </w:rPr>
        <w:t xml:space="preserve">resources </w:t>
      </w:r>
      <w:r w:rsidR="007F041F">
        <w:rPr>
          <w:rFonts w:eastAsiaTheme="minorEastAsia"/>
          <w:b/>
          <w:sz w:val="20"/>
          <w:szCs w:val="20"/>
          <w:lang w:eastAsia="zh-CN"/>
        </w:rPr>
        <w:t>could be determined by signaling</w:t>
      </w:r>
      <w:r w:rsidR="00527F18">
        <w:rPr>
          <w:rFonts w:eastAsiaTheme="minorEastAsia"/>
          <w:b/>
          <w:sz w:val="20"/>
          <w:szCs w:val="20"/>
          <w:lang w:eastAsia="zh-CN"/>
        </w:rPr>
        <w:t>,</w:t>
      </w:r>
      <w:r w:rsidR="007F041F">
        <w:rPr>
          <w:rFonts w:eastAsiaTheme="minorEastAsia"/>
          <w:b/>
          <w:sz w:val="20"/>
          <w:szCs w:val="20"/>
          <w:lang w:eastAsia="zh-CN"/>
        </w:rPr>
        <w:t xml:space="preserve"> or in a pseudo-random way.</w:t>
      </w:r>
    </w:p>
    <w:p w14:paraId="69D7E270" w14:textId="77777777" w:rsidR="008B5BF6" w:rsidRPr="0040291E" w:rsidRDefault="008B5BF6" w:rsidP="0040291E">
      <w:pPr>
        <w:spacing w:afterLines="50" w:after="156"/>
        <w:jc w:val="both"/>
        <w:rPr>
          <w:sz w:val="20"/>
          <w:szCs w:val="20"/>
        </w:rPr>
      </w:pPr>
    </w:p>
    <w:bookmarkEnd w:id="3"/>
    <w:p w14:paraId="1A16D059" w14:textId="77777777" w:rsidR="00527A97" w:rsidRPr="002D0DD8" w:rsidRDefault="00527A97" w:rsidP="00AB3E8F">
      <w:pPr>
        <w:pStyle w:val="Heading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lastRenderedPageBreak/>
        <w:t>Reference</w:t>
      </w:r>
      <w:r w:rsidR="00231F19" w:rsidRPr="002D0DD8">
        <w:rPr>
          <w:rFonts w:eastAsia="MS Mincho" w:cs="Arial"/>
          <w:b/>
          <w:bCs w:val="0"/>
          <w:kern w:val="2"/>
          <w:sz w:val="24"/>
        </w:rPr>
        <w:t>s</w:t>
      </w:r>
    </w:p>
    <w:p w14:paraId="18C6C2AC" w14:textId="00253216" w:rsidR="00823370" w:rsidRPr="00823370" w:rsidRDefault="006968C0" w:rsidP="00823370">
      <w:pPr>
        <w:pStyle w:val="BodyText"/>
        <w:numPr>
          <w:ilvl w:val="0"/>
          <w:numId w:val="6"/>
        </w:numPr>
        <w:suppressAutoHyphens/>
        <w:spacing w:after="0"/>
        <w:ind w:right="1"/>
        <w:jc w:val="both"/>
        <w:rPr>
          <w:rFonts w:eastAsia="SimSun"/>
          <w:sz w:val="20"/>
          <w:szCs w:val="20"/>
          <w:lang w:val="it-IT" w:eastAsia="zh-CN"/>
        </w:rPr>
      </w:pPr>
      <w:bookmarkStart w:id="4" w:name="_Ref463020529"/>
      <w:bookmarkStart w:id="5" w:name="_Ref462957533"/>
      <w:r>
        <w:rPr>
          <w:rFonts w:eastAsia="SimSun"/>
          <w:sz w:val="20"/>
          <w:szCs w:val="20"/>
          <w:lang w:val="it-IT" w:eastAsia="zh-CN"/>
        </w:rPr>
        <w:t>3GPP TR 38.913 V1</w:t>
      </w:r>
      <w:r w:rsidR="00823370" w:rsidRPr="00823370">
        <w:rPr>
          <w:rFonts w:eastAsia="SimSun"/>
          <w:sz w:val="20"/>
          <w:szCs w:val="20"/>
          <w:lang w:val="it-IT" w:eastAsia="zh-CN"/>
        </w:rPr>
        <w:t>4.</w:t>
      </w:r>
      <w:r>
        <w:rPr>
          <w:rFonts w:eastAsia="SimSun"/>
          <w:sz w:val="20"/>
          <w:szCs w:val="20"/>
          <w:lang w:val="it-IT" w:eastAsia="zh-CN"/>
        </w:rPr>
        <w:t>0.</w:t>
      </w:r>
      <w:r w:rsidR="00823370" w:rsidRPr="00823370">
        <w:rPr>
          <w:rFonts w:eastAsia="SimSun"/>
          <w:sz w:val="20"/>
          <w:szCs w:val="20"/>
          <w:lang w:val="it-IT" w:eastAsia="zh-CN"/>
        </w:rPr>
        <w:t>0, “Study on Scenarios and Requirements for Next Generation Access Technologies”.</w:t>
      </w:r>
      <w:bookmarkEnd w:id="4"/>
    </w:p>
    <w:p w14:paraId="683253F0" w14:textId="0BA1027E" w:rsidR="00AE304C" w:rsidRDefault="00AE304C" w:rsidP="00AE304C">
      <w:pPr>
        <w:pStyle w:val="BodyText"/>
        <w:numPr>
          <w:ilvl w:val="0"/>
          <w:numId w:val="6"/>
        </w:numPr>
        <w:suppressAutoHyphens/>
        <w:spacing w:after="0"/>
        <w:ind w:right="1"/>
        <w:jc w:val="both"/>
        <w:rPr>
          <w:rFonts w:eastAsia="SimSun"/>
          <w:sz w:val="20"/>
          <w:szCs w:val="20"/>
          <w:lang w:val="it-IT" w:eastAsia="zh-CN"/>
        </w:rPr>
      </w:pPr>
      <w:bookmarkStart w:id="6" w:name="_Ref470795223"/>
      <w:bookmarkEnd w:id="5"/>
      <w:r>
        <w:rPr>
          <w:rFonts w:eastAsia="SimSun" w:hint="eastAsia"/>
          <w:sz w:val="20"/>
          <w:szCs w:val="20"/>
          <w:lang w:val="it-IT" w:eastAsia="zh-CN"/>
        </w:rPr>
        <w:t xml:space="preserve">R1-1612713, </w:t>
      </w:r>
      <w:r>
        <w:rPr>
          <w:rFonts w:eastAsia="SimSun"/>
          <w:sz w:val="20"/>
          <w:szCs w:val="20"/>
          <w:lang w:val="it-IT" w:eastAsia="zh-CN"/>
        </w:rPr>
        <w:t>“</w:t>
      </w:r>
      <w:r w:rsidRPr="00AE304C">
        <w:rPr>
          <w:rFonts w:eastAsia="SimSun" w:hint="eastAsia"/>
          <w:sz w:val="20"/>
          <w:szCs w:val="20"/>
          <w:lang w:val="it-IT" w:eastAsia="zh-CN"/>
        </w:rPr>
        <w:t>On URLLC scheduling and HARQ mechanism</w:t>
      </w:r>
      <w:r>
        <w:rPr>
          <w:rFonts w:eastAsia="SimSun"/>
          <w:sz w:val="20"/>
          <w:szCs w:val="20"/>
          <w:lang w:val="it-IT" w:eastAsia="zh-CN"/>
        </w:rPr>
        <w:t>”, NTT DOCOMO, RAN1#87.</w:t>
      </w:r>
      <w:bookmarkEnd w:id="6"/>
    </w:p>
    <w:p w14:paraId="4BBE2967" w14:textId="53F68743" w:rsidR="00823370" w:rsidRPr="002F6498" w:rsidRDefault="002F6498" w:rsidP="000335DE">
      <w:pPr>
        <w:pStyle w:val="BodyText"/>
        <w:numPr>
          <w:ilvl w:val="0"/>
          <w:numId w:val="6"/>
        </w:numPr>
        <w:suppressAutoHyphens/>
        <w:spacing w:after="0"/>
        <w:ind w:right="1"/>
        <w:jc w:val="both"/>
        <w:rPr>
          <w:rFonts w:eastAsia="SimSun"/>
          <w:sz w:val="20"/>
          <w:szCs w:val="20"/>
          <w:lang w:val="it-IT" w:eastAsia="zh-CN"/>
        </w:rPr>
      </w:pPr>
      <w:bookmarkStart w:id="7" w:name="_Ref470795224"/>
      <w:r w:rsidRPr="002F6498">
        <w:rPr>
          <w:rFonts w:eastAsia="SimSun"/>
          <w:sz w:val="20"/>
          <w:szCs w:val="20"/>
          <w:lang w:val="it-IT" w:eastAsia="zh-CN"/>
        </w:rPr>
        <w:t xml:space="preserve">R1-1611689, “Grant-free </w:t>
      </w:r>
      <w:r w:rsidRPr="002F6498">
        <w:rPr>
          <w:rFonts w:eastAsia="SimSun" w:hint="eastAsia"/>
          <w:sz w:val="20"/>
          <w:szCs w:val="20"/>
          <w:lang w:val="it-IT" w:eastAsia="zh-CN"/>
        </w:rPr>
        <w:t>transmission scheme for UL</w:t>
      </w:r>
      <w:r w:rsidRPr="002F6498">
        <w:rPr>
          <w:rFonts w:eastAsia="SimSun"/>
          <w:sz w:val="20"/>
          <w:szCs w:val="20"/>
          <w:lang w:val="it-IT" w:eastAsia="zh-CN"/>
        </w:rPr>
        <w:t xml:space="preserve"> URLLC”, Huawei, HiSilicon, RAN1#87.</w:t>
      </w:r>
      <w:bookmarkEnd w:id="7"/>
    </w:p>
    <w:p w14:paraId="594720EB" w14:textId="77777777" w:rsidR="00823370" w:rsidRPr="00A4389B" w:rsidRDefault="00823370" w:rsidP="000335DE">
      <w:pPr>
        <w:rPr>
          <w:rFonts w:eastAsia="SimSun"/>
          <w:sz w:val="20"/>
          <w:szCs w:val="20"/>
          <w:lang w:val="it-IT" w:eastAsia="zh-CN"/>
        </w:rPr>
      </w:pPr>
    </w:p>
    <w:sectPr w:rsidR="00823370" w:rsidRPr="00A4389B" w:rsidSect="000F283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851" w:right="1134" w:bottom="992" w:left="1134" w:header="720" w:footer="720"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CEE69C" w15:done="0"/>
  <w15:commentEx w15:paraId="4C7BC5B6" w15:done="0"/>
  <w15:commentEx w15:paraId="3D19D7F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4F90B6" w14:textId="77777777" w:rsidR="00086FEC" w:rsidRDefault="00086FEC">
      <w:r>
        <w:separator/>
      </w:r>
    </w:p>
  </w:endnote>
  <w:endnote w:type="continuationSeparator" w:id="0">
    <w:p w14:paraId="2D3ACF43" w14:textId="77777777" w:rsidR="00086FEC" w:rsidRDefault="00086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79AAE" w14:textId="77777777" w:rsidR="00243144" w:rsidRDefault="002431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BC0A3" w14:textId="25431837" w:rsidR="00316944" w:rsidRPr="00243144" w:rsidRDefault="00316944" w:rsidP="002431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05EAC" w14:textId="77777777" w:rsidR="00243144" w:rsidRDefault="002431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11E7A3" w14:textId="77777777" w:rsidR="00086FEC" w:rsidRDefault="00086FEC">
      <w:r>
        <w:separator/>
      </w:r>
    </w:p>
  </w:footnote>
  <w:footnote w:type="continuationSeparator" w:id="0">
    <w:p w14:paraId="0605CB14" w14:textId="77777777" w:rsidR="00086FEC" w:rsidRDefault="00086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A47EEA" w14:textId="77777777" w:rsidR="00243144" w:rsidRDefault="002431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1A2D8F" w14:textId="77777777" w:rsidR="00243144" w:rsidRDefault="002431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1860C" w14:textId="77777777" w:rsidR="00243144" w:rsidRDefault="002431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73291"/>
    <w:multiLevelType w:val="hybridMultilevel"/>
    <w:tmpl w:val="5D421FA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11BBB"/>
    <w:multiLevelType w:val="hybridMultilevel"/>
    <w:tmpl w:val="336E4A9E"/>
    <w:lvl w:ilvl="0" w:tplc="7890BC40">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nsid w:val="0C5833AC"/>
    <w:multiLevelType w:val="hybridMultilevel"/>
    <w:tmpl w:val="F184D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C72709"/>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04F674B"/>
    <w:multiLevelType w:val="hybridMultilevel"/>
    <w:tmpl w:val="C4360172"/>
    <w:lvl w:ilvl="0" w:tplc="04090001">
      <w:start w:val="1"/>
      <w:numFmt w:val="bullet"/>
      <w:lvlText w:val=""/>
      <w:lvlJc w:val="left"/>
      <w:pPr>
        <w:ind w:left="1146" w:hanging="420"/>
      </w:pPr>
      <w:rPr>
        <w:rFonts w:ascii="Wingdings" w:hAnsi="Wingdings"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7">
    <w:nsid w:val="11A809A3"/>
    <w:multiLevelType w:val="hybridMultilevel"/>
    <w:tmpl w:val="D986A6A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nsid w:val="129810CB"/>
    <w:multiLevelType w:val="hybridMultilevel"/>
    <w:tmpl w:val="DFA09C2A"/>
    <w:lvl w:ilvl="0" w:tplc="F5C65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AD1572"/>
    <w:multiLevelType w:val="hybridMultilevel"/>
    <w:tmpl w:val="2B140986"/>
    <w:lvl w:ilvl="0" w:tplc="1A36CEC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1">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4">
    <w:nsid w:val="1FF23131"/>
    <w:multiLevelType w:val="hybridMultilevel"/>
    <w:tmpl w:val="B71C21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7C2EED"/>
    <w:multiLevelType w:val="hybridMultilevel"/>
    <w:tmpl w:val="69705BFC"/>
    <w:lvl w:ilvl="0" w:tplc="0C1021D0">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790A34"/>
    <w:multiLevelType w:val="hybridMultilevel"/>
    <w:tmpl w:val="7E40FCC0"/>
    <w:lvl w:ilvl="0" w:tplc="4A46D99A">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nsid w:val="31B22565"/>
    <w:multiLevelType w:val="hybridMultilevel"/>
    <w:tmpl w:val="9B14E282"/>
    <w:lvl w:ilvl="0" w:tplc="BB285F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nsid w:val="35C6226D"/>
    <w:multiLevelType w:val="hybridMultilevel"/>
    <w:tmpl w:val="A3E872CC"/>
    <w:lvl w:ilvl="0" w:tplc="FA10C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74468F5"/>
    <w:multiLevelType w:val="hybridMultilevel"/>
    <w:tmpl w:val="A58A2CE0"/>
    <w:lvl w:ilvl="0" w:tplc="C5FE23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54E149D"/>
    <w:multiLevelType w:val="hybridMultilevel"/>
    <w:tmpl w:val="5DA4BF12"/>
    <w:lvl w:ilvl="0" w:tplc="2D92BF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C5D5DC2"/>
    <w:multiLevelType w:val="hybridMultilevel"/>
    <w:tmpl w:val="5C7443BA"/>
    <w:lvl w:ilvl="0" w:tplc="C76C314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A47F7C"/>
    <w:multiLevelType w:val="hybridMultilevel"/>
    <w:tmpl w:val="F4005E70"/>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E210CCF"/>
    <w:multiLevelType w:val="hybridMultilevel"/>
    <w:tmpl w:val="C26081E2"/>
    <w:lvl w:ilvl="0" w:tplc="04090003">
      <w:start w:val="1"/>
      <w:numFmt w:val="bullet"/>
      <w:lvlText w:val="o"/>
      <w:lvlJc w:val="left"/>
      <w:pPr>
        <w:ind w:left="1144" w:hanging="420"/>
      </w:pPr>
      <w:rPr>
        <w:rFonts w:ascii="Courier New" w:hAnsi="Courier New" w:cs="Courier New" w:hint="default"/>
      </w:rPr>
    </w:lvl>
    <w:lvl w:ilvl="1" w:tplc="040B0005">
      <w:start w:val="1"/>
      <w:numFmt w:val="bullet"/>
      <w:lvlText w:val=""/>
      <w:lvlJc w:val="left"/>
      <w:pPr>
        <w:ind w:left="1564" w:hanging="420"/>
      </w:pPr>
      <w:rPr>
        <w:rFonts w:ascii="Wingdings" w:hAnsi="Wingdings" w:hint="default"/>
      </w:rPr>
    </w:lvl>
    <w:lvl w:ilvl="2" w:tplc="23944D74">
      <w:start w:val="4"/>
      <w:numFmt w:val="bullet"/>
      <w:lvlText w:val=""/>
      <w:lvlJc w:val="left"/>
      <w:pPr>
        <w:ind w:left="1984" w:hanging="420"/>
      </w:pPr>
      <w:rPr>
        <w:rFonts w:ascii="Symbol" w:eastAsia="MS Mincho" w:hAnsi="Symbol" w:cs="Times New Roman"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27">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8">
    <w:nsid w:val="584A546B"/>
    <w:multiLevelType w:val="hybridMultilevel"/>
    <w:tmpl w:val="2D84A9AC"/>
    <w:lvl w:ilvl="0" w:tplc="DE7A673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DF126DD"/>
    <w:multiLevelType w:val="hybridMultilevel"/>
    <w:tmpl w:val="49A2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E053C40"/>
    <w:multiLevelType w:val="hybridMultilevel"/>
    <w:tmpl w:val="8CBCADB2"/>
    <w:lvl w:ilvl="0" w:tplc="8D707064">
      <w:start w:val="1"/>
      <w:numFmt w:val="bullet"/>
      <w:lvlText w:val="•"/>
      <w:lvlJc w:val="left"/>
      <w:pPr>
        <w:tabs>
          <w:tab w:val="num" w:pos="720"/>
        </w:tabs>
        <w:ind w:left="720" w:hanging="360"/>
      </w:pPr>
      <w:rPr>
        <w:rFonts w:ascii="Arial" w:hAnsi="Arial" w:hint="default"/>
      </w:rPr>
    </w:lvl>
    <w:lvl w:ilvl="1" w:tplc="1438EA76">
      <w:start w:val="1"/>
      <w:numFmt w:val="bullet"/>
      <w:lvlText w:val="•"/>
      <w:lvlJc w:val="left"/>
      <w:pPr>
        <w:tabs>
          <w:tab w:val="num" w:pos="1440"/>
        </w:tabs>
        <w:ind w:left="1440" w:hanging="360"/>
      </w:pPr>
      <w:rPr>
        <w:rFonts w:ascii="Arial" w:hAnsi="Arial" w:hint="default"/>
      </w:rPr>
    </w:lvl>
    <w:lvl w:ilvl="2" w:tplc="69545924">
      <w:start w:val="1"/>
      <w:numFmt w:val="bullet"/>
      <w:lvlText w:val="•"/>
      <w:lvlJc w:val="left"/>
      <w:pPr>
        <w:tabs>
          <w:tab w:val="num" w:pos="2160"/>
        </w:tabs>
        <w:ind w:left="2160" w:hanging="360"/>
      </w:pPr>
      <w:rPr>
        <w:rFonts w:ascii="Arial" w:hAnsi="Arial" w:hint="default"/>
      </w:rPr>
    </w:lvl>
    <w:lvl w:ilvl="3" w:tplc="4C548574">
      <w:start w:val="1"/>
      <w:numFmt w:val="bullet"/>
      <w:lvlText w:val="•"/>
      <w:lvlJc w:val="left"/>
      <w:pPr>
        <w:tabs>
          <w:tab w:val="num" w:pos="2880"/>
        </w:tabs>
        <w:ind w:left="2880" w:hanging="360"/>
      </w:pPr>
      <w:rPr>
        <w:rFonts w:ascii="Arial" w:hAnsi="Arial" w:hint="default"/>
      </w:rPr>
    </w:lvl>
    <w:lvl w:ilvl="4" w:tplc="5A5871D0" w:tentative="1">
      <w:start w:val="1"/>
      <w:numFmt w:val="bullet"/>
      <w:lvlText w:val="•"/>
      <w:lvlJc w:val="left"/>
      <w:pPr>
        <w:tabs>
          <w:tab w:val="num" w:pos="3600"/>
        </w:tabs>
        <w:ind w:left="3600" w:hanging="360"/>
      </w:pPr>
      <w:rPr>
        <w:rFonts w:ascii="Arial" w:hAnsi="Arial" w:hint="default"/>
      </w:rPr>
    </w:lvl>
    <w:lvl w:ilvl="5" w:tplc="A7087A8A" w:tentative="1">
      <w:start w:val="1"/>
      <w:numFmt w:val="bullet"/>
      <w:lvlText w:val="•"/>
      <w:lvlJc w:val="left"/>
      <w:pPr>
        <w:tabs>
          <w:tab w:val="num" w:pos="4320"/>
        </w:tabs>
        <w:ind w:left="4320" w:hanging="360"/>
      </w:pPr>
      <w:rPr>
        <w:rFonts w:ascii="Arial" w:hAnsi="Arial" w:hint="default"/>
      </w:rPr>
    </w:lvl>
    <w:lvl w:ilvl="6" w:tplc="9FB8011E" w:tentative="1">
      <w:start w:val="1"/>
      <w:numFmt w:val="bullet"/>
      <w:lvlText w:val="•"/>
      <w:lvlJc w:val="left"/>
      <w:pPr>
        <w:tabs>
          <w:tab w:val="num" w:pos="5040"/>
        </w:tabs>
        <w:ind w:left="5040" w:hanging="360"/>
      </w:pPr>
      <w:rPr>
        <w:rFonts w:ascii="Arial" w:hAnsi="Arial" w:hint="default"/>
      </w:rPr>
    </w:lvl>
    <w:lvl w:ilvl="7" w:tplc="358A3EFA" w:tentative="1">
      <w:start w:val="1"/>
      <w:numFmt w:val="bullet"/>
      <w:lvlText w:val="•"/>
      <w:lvlJc w:val="left"/>
      <w:pPr>
        <w:tabs>
          <w:tab w:val="num" w:pos="5760"/>
        </w:tabs>
        <w:ind w:left="5760" w:hanging="360"/>
      </w:pPr>
      <w:rPr>
        <w:rFonts w:ascii="Arial" w:hAnsi="Arial" w:hint="default"/>
      </w:rPr>
    </w:lvl>
    <w:lvl w:ilvl="8" w:tplc="87C40774" w:tentative="1">
      <w:start w:val="1"/>
      <w:numFmt w:val="bullet"/>
      <w:lvlText w:val="•"/>
      <w:lvlJc w:val="left"/>
      <w:pPr>
        <w:tabs>
          <w:tab w:val="num" w:pos="6480"/>
        </w:tabs>
        <w:ind w:left="6480" w:hanging="360"/>
      </w:pPr>
      <w:rPr>
        <w:rFonts w:ascii="Arial" w:hAnsi="Arial"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703157D4"/>
    <w:multiLevelType w:val="multilevel"/>
    <w:tmpl w:val="126C360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sz w:val="28"/>
        <w:szCs w:val="28"/>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0845AE8"/>
    <w:multiLevelType w:val="hybridMultilevel"/>
    <w:tmpl w:val="24B487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18A03F1"/>
    <w:multiLevelType w:val="hybridMultilevel"/>
    <w:tmpl w:val="393AE534"/>
    <w:lvl w:ilvl="0" w:tplc="5C9C4C76">
      <w:start w:val="1"/>
      <w:numFmt w:val="decimal"/>
      <w:lvlText w:val="[%1]"/>
      <w:lvlJc w:val="left"/>
      <w:pPr>
        <w:ind w:left="980" w:hanging="420"/>
      </w:pPr>
      <w:rPr>
        <w:rFonts w:hint="eastAsia"/>
      </w:rPr>
    </w:lvl>
    <w:lvl w:ilvl="1" w:tplc="5C9C4C76">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5690EFF"/>
    <w:multiLevelType w:val="hybridMultilevel"/>
    <w:tmpl w:val="734E0882"/>
    <w:lvl w:ilvl="0" w:tplc="FD96F584">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72A6A0C"/>
    <w:multiLevelType w:val="hybridMultilevel"/>
    <w:tmpl w:val="387E9B62"/>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7">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1"/>
  </w:num>
  <w:num w:numId="3">
    <w:abstractNumId w:val="32"/>
  </w:num>
  <w:num w:numId="4">
    <w:abstractNumId w:val="20"/>
  </w:num>
  <w:num w:numId="5">
    <w:abstractNumId w:val="38"/>
  </w:num>
  <w:num w:numId="6">
    <w:abstractNumId w:val="12"/>
  </w:num>
  <w:num w:numId="7">
    <w:abstractNumId w:val="21"/>
  </w:num>
  <w:num w:numId="8">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7"/>
  </w:num>
  <w:num w:numId="10">
    <w:abstractNumId w:val="28"/>
  </w:num>
  <w:num w:numId="11">
    <w:abstractNumId w:val="3"/>
  </w:num>
  <w:num w:numId="12">
    <w:abstractNumId w:val="24"/>
  </w:num>
  <w:num w:numId="13">
    <w:abstractNumId w:val="4"/>
  </w:num>
  <w:num w:numId="14">
    <w:abstractNumId w:val="25"/>
  </w:num>
  <w:num w:numId="15">
    <w:abstractNumId w:val="11"/>
  </w:num>
  <w:num w:numId="16">
    <w:abstractNumId w:val="29"/>
  </w:num>
  <w:num w:numId="17">
    <w:abstractNumId w:val="36"/>
  </w:num>
  <w:num w:numId="18">
    <w:abstractNumId w:val="33"/>
  </w:num>
  <w:num w:numId="19">
    <w:abstractNumId w:val="14"/>
  </w:num>
  <w:num w:numId="20">
    <w:abstractNumId w:val="8"/>
  </w:num>
  <w:num w:numId="21">
    <w:abstractNumId w:val="16"/>
  </w:num>
  <w:num w:numId="22">
    <w:abstractNumId w:val="9"/>
  </w:num>
  <w:num w:numId="23">
    <w:abstractNumId w:val="32"/>
  </w:num>
  <w:num w:numId="24">
    <w:abstractNumId w:val="32"/>
  </w:num>
  <w:num w:numId="25">
    <w:abstractNumId w:val="26"/>
  </w:num>
  <w:num w:numId="26">
    <w:abstractNumId w:val="18"/>
  </w:num>
  <w:num w:numId="27">
    <w:abstractNumId w:val="22"/>
  </w:num>
  <w:num w:numId="28">
    <w:abstractNumId w:val="15"/>
  </w:num>
  <w:num w:numId="29">
    <w:abstractNumId w:val="35"/>
  </w:num>
  <w:num w:numId="30">
    <w:abstractNumId w:val="6"/>
  </w:num>
  <w:num w:numId="31">
    <w:abstractNumId w:val="23"/>
  </w:num>
  <w:num w:numId="32">
    <w:abstractNumId w:val="5"/>
  </w:num>
  <w:num w:numId="33">
    <w:abstractNumId w:val="13"/>
  </w:num>
  <w:num w:numId="34">
    <w:abstractNumId w:val="34"/>
  </w:num>
  <w:num w:numId="35">
    <w:abstractNumId w:val="17"/>
  </w:num>
  <w:num w:numId="36">
    <w:abstractNumId w:val="37"/>
  </w:num>
  <w:num w:numId="37">
    <w:abstractNumId w:val="30"/>
  </w:num>
  <w:num w:numId="38">
    <w:abstractNumId w:val="19"/>
  </w:num>
  <w:num w:numId="39">
    <w:abstractNumId w:val="10"/>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9C7"/>
    <w:rsid w:val="00000449"/>
    <w:rsid w:val="000005D1"/>
    <w:rsid w:val="00000AE1"/>
    <w:rsid w:val="00000DB1"/>
    <w:rsid w:val="00001239"/>
    <w:rsid w:val="00001486"/>
    <w:rsid w:val="0000187E"/>
    <w:rsid w:val="00001B80"/>
    <w:rsid w:val="000020F2"/>
    <w:rsid w:val="000022C4"/>
    <w:rsid w:val="000024BE"/>
    <w:rsid w:val="0000280D"/>
    <w:rsid w:val="00002F1A"/>
    <w:rsid w:val="00003112"/>
    <w:rsid w:val="00003305"/>
    <w:rsid w:val="00003583"/>
    <w:rsid w:val="00003C1C"/>
    <w:rsid w:val="00003EC3"/>
    <w:rsid w:val="00004AEC"/>
    <w:rsid w:val="00004E2C"/>
    <w:rsid w:val="00004F66"/>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636"/>
    <w:rsid w:val="00014C0D"/>
    <w:rsid w:val="00014F85"/>
    <w:rsid w:val="00015490"/>
    <w:rsid w:val="000155A2"/>
    <w:rsid w:val="000159B3"/>
    <w:rsid w:val="000159D9"/>
    <w:rsid w:val="00015BA3"/>
    <w:rsid w:val="00015F1E"/>
    <w:rsid w:val="000161A3"/>
    <w:rsid w:val="000174BE"/>
    <w:rsid w:val="00017CED"/>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6200"/>
    <w:rsid w:val="000365A7"/>
    <w:rsid w:val="000368D4"/>
    <w:rsid w:val="00036B7E"/>
    <w:rsid w:val="00036B85"/>
    <w:rsid w:val="00036F66"/>
    <w:rsid w:val="00037088"/>
    <w:rsid w:val="000377A7"/>
    <w:rsid w:val="00037ADD"/>
    <w:rsid w:val="00037CF1"/>
    <w:rsid w:val="00037F14"/>
    <w:rsid w:val="00037FD7"/>
    <w:rsid w:val="000409C5"/>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8DA"/>
    <w:rsid w:val="00043947"/>
    <w:rsid w:val="000440B5"/>
    <w:rsid w:val="00044437"/>
    <w:rsid w:val="0004459F"/>
    <w:rsid w:val="00044B2B"/>
    <w:rsid w:val="00045813"/>
    <w:rsid w:val="00045DE3"/>
    <w:rsid w:val="0004600F"/>
    <w:rsid w:val="00046405"/>
    <w:rsid w:val="000469B7"/>
    <w:rsid w:val="00046BA9"/>
    <w:rsid w:val="000471EE"/>
    <w:rsid w:val="00047425"/>
    <w:rsid w:val="00047583"/>
    <w:rsid w:val="00047726"/>
    <w:rsid w:val="00047924"/>
    <w:rsid w:val="0004796D"/>
    <w:rsid w:val="00047C0A"/>
    <w:rsid w:val="00050055"/>
    <w:rsid w:val="0005061A"/>
    <w:rsid w:val="00050874"/>
    <w:rsid w:val="0005089F"/>
    <w:rsid w:val="00050BBA"/>
    <w:rsid w:val="00050FCE"/>
    <w:rsid w:val="00051169"/>
    <w:rsid w:val="00051531"/>
    <w:rsid w:val="00051B2A"/>
    <w:rsid w:val="00052168"/>
    <w:rsid w:val="000522A4"/>
    <w:rsid w:val="00052688"/>
    <w:rsid w:val="00052709"/>
    <w:rsid w:val="0005280B"/>
    <w:rsid w:val="00052B1B"/>
    <w:rsid w:val="00052C55"/>
    <w:rsid w:val="00052CFD"/>
    <w:rsid w:val="00052DE0"/>
    <w:rsid w:val="00053748"/>
    <w:rsid w:val="000546DB"/>
    <w:rsid w:val="00054816"/>
    <w:rsid w:val="00054CA3"/>
    <w:rsid w:val="00054EDD"/>
    <w:rsid w:val="00054F72"/>
    <w:rsid w:val="00054F74"/>
    <w:rsid w:val="0005559B"/>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E1B"/>
    <w:rsid w:val="00062BF4"/>
    <w:rsid w:val="00062CBD"/>
    <w:rsid w:val="00062D06"/>
    <w:rsid w:val="00062FE5"/>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7024E"/>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7174"/>
    <w:rsid w:val="00077365"/>
    <w:rsid w:val="000774CF"/>
    <w:rsid w:val="00077647"/>
    <w:rsid w:val="00077747"/>
    <w:rsid w:val="00077C95"/>
    <w:rsid w:val="00080318"/>
    <w:rsid w:val="000803C1"/>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DD4"/>
    <w:rsid w:val="00086FEC"/>
    <w:rsid w:val="00087401"/>
    <w:rsid w:val="0008761A"/>
    <w:rsid w:val="000877A1"/>
    <w:rsid w:val="00087ADC"/>
    <w:rsid w:val="00087B6C"/>
    <w:rsid w:val="0009013D"/>
    <w:rsid w:val="00090479"/>
    <w:rsid w:val="0009053C"/>
    <w:rsid w:val="000905A9"/>
    <w:rsid w:val="00090774"/>
    <w:rsid w:val="00090B2A"/>
    <w:rsid w:val="00090C40"/>
    <w:rsid w:val="00090D05"/>
    <w:rsid w:val="00090F8C"/>
    <w:rsid w:val="0009153E"/>
    <w:rsid w:val="0009162E"/>
    <w:rsid w:val="000918ED"/>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517"/>
    <w:rsid w:val="0009768F"/>
    <w:rsid w:val="00097B08"/>
    <w:rsid w:val="00097B9B"/>
    <w:rsid w:val="00097CEB"/>
    <w:rsid w:val="000A0183"/>
    <w:rsid w:val="000A06E5"/>
    <w:rsid w:val="000A08BF"/>
    <w:rsid w:val="000A0903"/>
    <w:rsid w:val="000A0EB3"/>
    <w:rsid w:val="000A1110"/>
    <w:rsid w:val="000A12C9"/>
    <w:rsid w:val="000A149B"/>
    <w:rsid w:val="000A1761"/>
    <w:rsid w:val="000A1A69"/>
    <w:rsid w:val="000A1C61"/>
    <w:rsid w:val="000A24D7"/>
    <w:rsid w:val="000A291D"/>
    <w:rsid w:val="000A2B4F"/>
    <w:rsid w:val="000A2DF1"/>
    <w:rsid w:val="000A2E61"/>
    <w:rsid w:val="000A37B0"/>
    <w:rsid w:val="000A39FD"/>
    <w:rsid w:val="000A3AA3"/>
    <w:rsid w:val="000A4033"/>
    <w:rsid w:val="000A415D"/>
    <w:rsid w:val="000A415E"/>
    <w:rsid w:val="000A4564"/>
    <w:rsid w:val="000A4C52"/>
    <w:rsid w:val="000A4CFD"/>
    <w:rsid w:val="000A5049"/>
    <w:rsid w:val="000A5097"/>
    <w:rsid w:val="000A51CD"/>
    <w:rsid w:val="000A54BF"/>
    <w:rsid w:val="000A57CB"/>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402"/>
    <w:rsid w:val="000B06D7"/>
    <w:rsid w:val="000B0A3A"/>
    <w:rsid w:val="000B0EB5"/>
    <w:rsid w:val="000B1656"/>
    <w:rsid w:val="000B1BA1"/>
    <w:rsid w:val="000B1EB1"/>
    <w:rsid w:val="000B1FDE"/>
    <w:rsid w:val="000B2541"/>
    <w:rsid w:val="000B2666"/>
    <w:rsid w:val="000B273C"/>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513D"/>
    <w:rsid w:val="000C52C5"/>
    <w:rsid w:val="000C5B17"/>
    <w:rsid w:val="000C5CE1"/>
    <w:rsid w:val="000C5D36"/>
    <w:rsid w:val="000C6147"/>
    <w:rsid w:val="000C667A"/>
    <w:rsid w:val="000C6B99"/>
    <w:rsid w:val="000C723A"/>
    <w:rsid w:val="000C7400"/>
    <w:rsid w:val="000C78E6"/>
    <w:rsid w:val="000C79DD"/>
    <w:rsid w:val="000C7C34"/>
    <w:rsid w:val="000C7D04"/>
    <w:rsid w:val="000D006F"/>
    <w:rsid w:val="000D0120"/>
    <w:rsid w:val="000D039E"/>
    <w:rsid w:val="000D062A"/>
    <w:rsid w:val="000D075A"/>
    <w:rsid w:val="000D0C9C"/>
    <w:rsid w:val="000D0F26"/>
    <w:rsid w:val="000D1CA0"/>
    <w:rsid w:val="000D21E7"/>
    <w:rsid w:val="000D2665"/>
    <w:rsid w:val="000D31C8"/>
    <w:rsid w:val="000D3527"/>
    <w:rsid w:val="000D37A1"/>
    <w:rsid w:val="000D3A12"/>
    <w:rsid w:val="000D3E98"/>
    <w:rsid w:val="000D4AE1"/>
    <w:rsid w:val="000D4B13"/>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DDD"/>
    <w:rsid w:val="000E030B"/>
    <w:rsid w:val="000E0856"/>
    <w:rsid w:val="000E0981"/>
    <w:rsid w:val="000E0E5B"/>
    <w:rsid w:val="000E11F2"/>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C3F"/>
    <w:rsid w:val="000E415C"/>
    <w:rsid w:val="000E416C"/>
    <w:rsid w:val="000E4487"/>
    <w:rsid w:val="000E4734"/>
    <w:rsid w:val="000E4C8B"/>
    <w:rsid w:val="000E5015"/>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DB8"/>
    <w:rsid w:val="000F40DE"/>
    <w:rsid w:val="000F41C2"/>
    <w:rsid w:val="000F4925"/>
    <w:rsid w:val="000F497C"/>
    <w:rsid w:val="000F4BBD"/>
    <w:rsid w:val="000F4C7E"/>
    <w:rsid w:val="000F4D43"/>
    <w:rsid w:val="000F5E14"/>
    <w:rsid w:val="000F633B"/>
    <w:rsid w:val="000F6D7D"/>
    <w:rsid w:val="000F72D6"/>
    <w:rsid w:val="000F743A"/>
    <w:rsid w:val="000F7652"/>
    <w:rsid w:val="000F76D4"/>
    <w:rsid w:val="000F7A76"/>
    <w:rsid w:val="0010012D"/>
    <w:rsid w:val="00100652"/>
    <w:rsid w:val="00100E85"/>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E1F"/>
    <w:rsid w:val="0010433E"/>
    <w:rsid w:val="001043B1"/>
    <w:rsid w:val="00104432"/>
    <w:rsid w:val="00104681"/>
    <w:rsid w:val="0010478E"/>
    <w:rsid w:val="00104A9E"/>
    <w:rsid w:val="00104FE9"/>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8AA"/>
    <w:rsid w:val="00113759"/>
    <w:rsid w:val="00113BCA"/>
    <w:rsid w:val="00113CF9"/>
    <w:rsid w:val="001141BD"/>
    <w:rsid w:val="00114279"/>
    <w:rsid w:val="001143F5"/>
    <w:rsid w:val="00114527"/>
    <w:rsid w:val="001148CD"/>
    <w:rsid w:val="001148DD"/>
    <w:rsid w:val="00114F04"/>
    <w:rsid w:val="00114F92"/>
    <w:rsid w:val="00115F0F"/>
    <w:rsid w:val="00115F7B"/>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29E"/>
    <w:rsid w:val="00122452"/>
    <w:rsid w:val="001227F4"/>
    <w:rsid w:val="00122F2F"/>
    <w:rsid w:val="0012326C"/>
    <w:rsid w:val="001235D0"/>
    <w:rsid w:val="00123778"/>
    <w:rsid w:val="00123790"/>
    <w:rsid w:val="00123CF2"/>
    <w:rsid w:val="00124878"/>
    <w:rsid w:val="00125082"/>
    <w:rsid w:val="001250EA"/>
    <w:rsid w:val="00125F20"/>
    <w:rsid w:val="0012607E"/>
    <w:rsid w:val="00126D6E"/>
    <w:rsid w:val="001273B9"/>
    <w:rsid w:val="0012768E"/>
    <w:rsid w:val="00127936"/>
    <w:rsid w:val="00127C99"/>
    <w:rsid w:val="00127E0F"/>
    <w:rsid w:val="00130803"/>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24E"/>
    <w:rsid w:val="001342BB"/>
    <w:rsid w:val="0013460E"/>
    <w:rsid w:val="0013469F"/>
    <w:rsid w:val="001348D4"/>
    <w:rsid w:val="00134C43"/>
    <w:rsid w:val="00134C48"/>
    <w:rsid w:val="00135545"/>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A3A"/>
    <w:rsid w:val="00143BD7"/>
    <w:rsid w:val="00143C2F"/>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70A"/>
    <w:rsid w:val="00147FF7"/>
    <w:rsid w:val="0015021B"/>
    <w:rsid w:val="001502D9"/>
    <w:rsid w:val="001508F0"/>
    <w:rsid w:val="0015093D"/>
    <w:rsid w:val="00150B45"/>
    <w:rsid w:val="00150C0A"/>
    <w:rsid w:val="00150C33"/>
    <w:rsid w:val="00150E4C"/>
    <w:rsid w:val="00151087"/>
    <w:rsid w:val="001516B0"/>
    <w:rsid w:val="0015180C"/>
    <w:rsid w:val="00151900"/>
    <w:rsid w:val="00151A10"/>
    <w:rsid w:val="00151ACD"/>
    <w:rsid w:val="00151F8A"/>
    <w:rsid w:val="00152076"/>
    <w:rsid w:val="00152399"/>
    <w:rsid w:val="0015241D"/>
    <w:rsid w:val="0015251E"/>
    <w:rsid w:val="0015269F"/>
    <w:rsid w:val="00152DB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6F5"/>
    <w:rsid w:val="00156841"/>
    <w:rsid w:val="00157B6C"/>
    <w:rsid w:val="00157E91"/>
    <w:rsid w:val="00160950"/>
    <w:rsid w:val="00160D59"/>
    <w:rsid w:val="001610D6"/>
    <w:rsid w:val="00161188"/>
    <w:rsid w:val="001612A5"/>
    <w:rsid w:val="001612AA"/>
    <w:rsid w:val="00161677"/>
    <w:rsid w:val="00161B4B"/>
    <w:rsid w:val="001622DB"/>
    <w:rsid w:val="00162C1F"/>
    <w:rsid w:val="00162C5A"/>
    <w:rsid w:val="00162EDB"/>
    <w:rsid w:val="00162F00"/>
    <w:rsid w:val="00162F0A"/>
    <w:rsid w:val="0016361F"/>
    <w:rsid w:val="001636EF"/>
    <w:rsid w:val="001638F1"/>
    <w:rsid w:val="00163A8B"/>
    <w:rsid w:val="00163D39"/>
    <w:rsid w:val="00163D45"/>
    <w:rsid w:val="00163F01"/>
    <w:rsid w:val="001646AD"/>
    <w:rsid w:val="00164846"/>
    <w:rsid w:val="00164C05"/>
    <w:rsid w:val="00164E8D"/>
    <w:rsid w:val="00164EFC"/>
    <w:rsid w:val="00165174"/>
    <w:rsid w:val="0016534F"/>
    <w:rsid w:val="00165391"/>
    <w:rsid w:val="00165476"/>
    <w:rsid w:val="001655E5"/>
    <w:rsid w:val="00165840"/>
    <w:rsid w:val="00166020"/>
    <w:rsid w:val="00166253"/>
    <w:rsid w:val="0016636B"/>
    <w:rsid w:val="00166472"/>
    <w:rsid w:val="0016655F"/>
    <w:rsid w:val="00166CA5"/>
    <w:rsid w:val="00166CAD"/>
    <w:rsid w:val="00166F64"/>
    <w:rsid w:val="00167002"/>
    <w:rsid w:val="0016702F"/>
    <w:rsid w:val="001678A4"/>
    <w:rsid w:val="00167A9A"/>
    <w:rsid w:val="00167AAC"/>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3E4"/>
    <w:rsid w:val="00173EBB"/>
    <w:rsid w:val="00174137"/>
    <w:rsid w:val="00174297"/>
    <w:rsid w:val="001747C2"/>
    <w:rsid w:val="001748E8"/>
    <w:rsid w:val="001749B0"/>
    <w:rsid w:val="00174B35"/>
    <w:rsid w:val="00174ECF"/>
    <w:rsid w:val="00174F30"/>
    <w:rsid w:val="00174FEB"/>
    <w:rsid w:val="001750B9"/>
    <w:rsid w:val="0017558E"/>
    <w:rsid w:val="001758AC"/>
    <w:rsid w:val="00176293"/>
    <w:rsid w:val="00176377"/>
    <w:rsid w:val="001763D9"/>
    <w:rsid w:val="00176775"/>
    <w:rsid w:val="00176B67"/>
    <w:rsid w:val="00176C92"/>
    <w:rsid w:val="00177289"/>
    <w:rsid w:val="00177316"/>
    <w:rsid w:val="00177553"/>
    <w:rsid w:val="0017773E"/>
    <w:rsid w:val="001777C2"/>
    <w:rsid w:val="00177B81"/>
    <w:rsid w:val="0018031B"/>
    <w:rsid w:val="0018033B"/>
    <w:rsid w:val="00180659"/>
    <w:rsid w:val="00180874"/>
    <w:rsid w:val="00180AAA"/>
    <w:rsid w:val="00180C6E"/>
    <w:rsid w:val="00180FAB"/>
    <w:rsid w:val="00180FF0"/>
    <w:rsid w:val="001810B7"/>
    <w:rsid w:val="0018113F"/>
    <w:rsid w:val="00181C55"/>
    <w:rsid w:val="00181DE8"/>
    <w:rsid w:val="001821A6"/>
    <w:rsid w:val="0018227D"/>
    <w:rsid w:val="001823D3"/>
    <w:rsid w:val="00182522"/>
    <w:rsid w:val="00182702"/>
    <w:rsid w:val="00182852"/>
    <w:rsid w:val="001828F7"/>
    <w:rsid w:val="00182B7E"/>
    <w:rsid w:val="00182F14"/>
    <w:rsid w:val="00183229"/>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D4D"/>
    <w:rsid w:val="001A0233"/>
    <w:rsid w:val="001A0564"/>
    <w:rsid w:val="001A058F"/>
    <w:rsid w:val="001A0883"/>
    <w:rsid w:val="001A0B47"/>
    <w:rsid w:val="001A15BD"/>
    <w:rsid w:val="001A1F26"/>
    <w:rsid w:val="001A1F59"/>
    <w:rsid w:val="001A22A2"/>
    <w:rsid w:val="001A2668"/>
    <w:rsid w:val="001A2D2F"/>
    <w:rsid w:val="001A2ECF"/>
    <w:rsid w:val="001A2EFB"/>
    <w:rsid w:val="001A307B"/>
    <w:rsid w:val="001A3316"/>
    <w:rsid w:val="001A3513"/>
    <w:rsid w:val="001A35B2"/>
    <w:rsid w:val="001A401A"/>
    <w:rsid w:val="001A4609"/>
    <w:rsid w:val="001A46C8"/>
    <w:rsid w:val="001A47F1"/>
    <w:rsid w:val="001A49AD"/>
    <w:rsid w:val="001A4FE8"/>
    <w:rsid w:val="001A5185"/>
    <w:rsid w:val="001A5956"/>
    <w:rsid w:val="001A5B63"/>
    <w:rsid w:val="001A5CF1"/>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4085"/>
    <w:rsid w:val="001B4A88"/>
    <w:rsid w:val="001B4AB2"/>
    <w:rsid w:val="001B5516"/>
    <w:rsid w:val="001B58AC"/>
    <w:rsid w:val="001B5C00"/>
    <w:rsid w:val="001B5DEF"/>
    <w:rsid w:val="001B5E10"/>
    <w:rsid w:val="001B5E2C"/>
    <w:rsid w:val="001B61EE"/>
    <w:rsid w:val="001B6368"/>
    <w:rsid w:val="001B6991"/>
    <w:rsid w:val="001B6A56"/>
    <w:rsid w:val="001B7C69"/>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A37"/>
    <w:rsid w:val="001C7ABF"/>
    <w:rsid w:val="001C7CF1"/>
    <w:rsid w:val="001C7F05"/>
    <w:rsid w:val="001C7F21"/>
    <w:rsid w:val="001C7F70"/>
    <w:rsid w:val="001D01DC"/>
    <w:rsid w:val="001D0283"/>
    <w:rsid w:val="001D02A1"/>
    <w:rsid w:val="001D05AC"/>
    <w:rsid w:val="001D05F3"/>
    <w:rsid w:val="001D09DC"/>
    <w:rsid w:val="001D0D0E"/>
    <w:rsid w:val="001D0EBE"/>
    <w:rsid w:val="001D1077"/>
    <w:rsid w:val="001D14CE"/>
    <w:rsid w:val="001D18B9"/>
    <w:rsid w:val="001D1CF9"/>
    <w:rsid w:val="001D2624"/>
    <w:rsid w:val="001D2B90"/>
    <w:rsid w:val="001D33C0"/>
    <w:rsid w:val="001D36F8"/>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7A1"/>
    <w:rsid w:val="001E30A9"/>
    <w:rsid w:val="001E312B"/>
    <w:rsid w:val="001E32B6"/>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18E"/>
    <w:rsid w:val="001F02B7"/>
    <w:rsid w:val="001F0560"/>
    <w:rsid w:val="001F0D76"/>
    <w:rsid w:val="001F1109"/>
    <w:rsid w:val="001F11FD"/>
    <w:rsid w:val="001F1352"/>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3FD"/>
    <w:rsid w:val="00205D62"/>
    <w:rsid w:val="00205DEC"/>
    <w:rsid w:val="00206294"/>
    <w:rsid w:val="002063D1"/>
    <w:rsid w:val="00206C8C"/>
    <w:rsid w:val="00206EFC"/>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F5F"/>
    <w:rsid w:val="00221FA7"/>
    <w:rsid w:val="002227C5"/>
    <w:rsid w:val="00222A84"/>
    <w:rsid w:val="00222C28"/>
    <w:rsid w:val="00223431"/>
    <w:rsid w:val="002238A5"/>
    <w:rsid w:val="00223DFC"/>
    <w:rsid w:val="002242FF"/>
    <w:rsid w:val="002244F4"/>
    <w:rsid w:val="00224B2D"/>
    <w:rsid w:val="00224C38"/>
    <w:rsid w:val="00224D28"/>
    <w:rsid w:val="00224FFA"/>
    <w:rsid w:val="002253CB"/>
    <w:rsid w:val="002255A1"/>
    <w:rsid w:val="002256B1"/>
    <w:rsid w:val="002258C6"/>
    <w:rsid w:val="00225916"/>
    <w:rsid w:val="0022593A"/>
    <w:rsid w:val="00225A0A"/>
    <w:rsid w:val="00225A82"/>
    <w:rsid w:val="002265A9"/>
    <w:rsid w:val="00226DAC"/>
    <w:rsid w:val="00227683"/>
    <w:rsid w:val="00227767"/>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4B1"/>
    <w:rsid w:val="002345C3"/>
    <w:rsid w:val="00234764"/>
    <w:rsid w:val="00234BBB"/>
    <w:rsid w:val="00234CA6"/>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44"/>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47C"/>
    <w:rsid w:val="002477F2"/>
    <w:rsid w:val="00247842"/>
    <w:rsid w:val="002478A6"/>
    <w:rsid w:val="00247994"/>
    <w:rsid w:val="00247B03"/>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55F"/>
    <w:rsid w:val="002536CB"/>
    <w:rsid w:val="00253766"/>
    <w:rsid w:val="00253EB7"/>
    <w:rsid w:val="0025413F"/>
    <w:rsid w:val="0025420C"/>
    <w:rsid w:val="0025471D"/>
    <w:rsid w:val="00254747"/>
    <w:rsid w:val="002549D8"/>
    <w:rsid w:val="00254AF4"/>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211"/>
    <w:rsid w:val="0026078F"/>
    <w:rsid w:val="00260823"/>
    <w:rsid w:val="00260F1F"/>
    <w:rsid w:val="00260FAB"/>
    <w:rsid w:val="00261560"/>
    <w:rsid w:val="002619DA"/>
    <w:rsid w:val="00261F39"/>
    <w:rsid w:val="00262177"/>
    <w:rsid w:val="00262240"/>
    <w:rsid w:val="0026227D"/>
    <w:rsid w:val="002624A2"/>
    <w:rsid w:val="002624DD"/>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6207"/>
    <w:rsid w:val="002667C8"/>
    <w:rsid w:val="002668C7"/>
    <w:rsid w:val="0026698F"/>
    <w:rsid w:val="00266A5F"/>
    <w:rsid w:val="00266BDD"/>
    <w:rsid w:val="002671E1"/>
    <w:rsid w:val="0026729C"/>
    <w:rsid w:val="002677FA"/>
    <w:rsid w:val="00267CCA"/>
    <w:rsid w:val="00267DE5"/>
    <w:rsid w:val="00267FA2"/>
    <w:rsid w:val="00267FBC"/>
    <w:rsid w:val="00270142"/>
    <w:rsid w:val="00270440"/>
    <w:rsid w:val="00270709"/>
    <w:rsid w:val="002707B3"/>
    <w:rsid w:val="00270B6B"/>
    <w:rsid w:val="00270D16"/>
    <w:rsid w:val="002710C8"/>
    <w:rsid w:val="00271568"/>
    <w:rsid w:val="00271AEC"/>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27F"/>
    <w:rsid w:val="00275344"/>
    <w:rsid w:val="0027549B"/>
    <w:rsid w:val="002754A2"/>
    <w:rsid w:val="00275543"/>
    <w:rsid w:val="00275725"/>
    <w:rsid w:val="0027598E"/>
    <w:rsid w:val="00275F73"/>
    <w:rsid w:val="00276345"/>
    <w:rsid w:val="0027651D"/>
    <w:rsid w:val="00276576"/>
    <w:rsid w:val="00276A36"/>
    <w:rsid w:val="00276BD9"/>
    <w:rsid w:val="00276FB0"/>
    <w:rsid w:val="002773FF"/>
    <w:rsid w:val="002779F8"/>
    <w:rsid w:val="00277BD3"/>
    <w:rsid w:val="00277BFF"/>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B4"/>
    <w:rsid w:val="00282618"/>
    <w:rsid w:val="002826D2"/>
    <w:rsid w:val="0028278B"/>
    <w:rsid w:val="00282903"/>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A22"/>
    <w:rsid w:val="00291083"/>
    <w:rsid w:val="00291467"/>
    <w:rsid w:val="0029153C"/>
    <w:rsid w:val="002916A8"/>
    <w:rsid w:val="002917B2"/>
    <w:rsid w:val="002917D8"/>
    <w:rsid w:val="00291AAF"/>
    <w:rsid w:val="002925AD"/>
    <w:rsid w:val="00292619"/>
    <w:rsid w:val="00292D24"/>
    <w:rsid w:val="00292FF1"/>
    <w:rsid w:val="00293157"/>
    <w:rsid w:val="0029316E"/>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6A"/>
    <w:rsid w:val="00296039"/>
    <w:rsid w:val="0029651B"/>
    <w:rsid w:val="0029664A"/>
    <w:rsid w:val="0029790F"/>
    <w:rsid w:val="00297BC4"/>
    <w:rsid w:val="00297CAD"/>
    <w:rsid w:val="00297E7A"/>
    <w:rsid w:val="00297EBE"/>
    <w:rsid w:val="002A06A6"/>
    <w:rsid w:val="002A0DE7"/>
    <w:rsid w:val="002A124E"/>
    <w:rsid w:val="002A14B7"/>
    <w:rsid w:val="002A196F"/>
    <w:rsid w:val="002A1F6D"/>
    <w:rsid w:val="002A335C"/>
    <w:rsid w:val="002A3884"/>
    <w:rsid w:val="002A3928"/>
    <w:rsid w:val="002A3983"/>
    <w:rsid w:val="002A3A4F"/>
    <w:rsid w:val="002A3CBA"/>
    <w:rsid w:val="002A3D62"/>
    <w:rsid w:val="002A412D"/>
    <w:rsid w:val="002A489B"/>
    <w:rsid w:val="002A4BA8"/>
    <w:rsid w:val="002A50BC"/>
    <w:rsid w:val="002A5EF0"/>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547"/>
    <w:rsid w:val="002B4996"/>
    <w:rsid w:val="002B4CFD"/>
    <w:rsid w:val="002B520F"/>
    <w:rsid w:val="002B52D6"/>
    <w:rsid w:val="002B5427"/>
    <w:rsid w:val="002B5709"/>
    <w:rsid w:val="002B59F2"/>
    <w:rsid w:val="002B6114"/>
    <w:rsid w:val="002B612D"/>
    <w:rsid w:val="002B61BA"/>
    <w:rsid w:val="002B6258"/>
    <w:rsid w:val="002B62AB"/>
    <w:rsid w:val="002B6398"/>
    <w:rsid w:val="002B656B"/>
    <w:rsid w:val="002B68B6"/>
    <w:rsid w:val="002B6A34"/>
    <w:rsid w:val="002B6DC1"/>
    <w:rsid w:val="002B77FF"/>
    <w:rsid w:val="002B78DB"/>
    <w:rsid w:val="002B79BF"/>
    <w:rsid w:val="002B7C0B"/>
    <w:rsid w:val="002C010F"/>
    <w:rsid w:val="002C0395"/>
    <w:rsid w:val="002C06E5"/>
    <w:rsid w:val="002C08BC"/>
    <w:rsid w:val="002C0DA4"/>
    <w:rsid w:val="002C1159"/>
    <w:rsid w:val="002C11B5"/>
    <w:rsid w:val="002C165F"/>
    <w:rsid w:val="002C1CFE"/>
    <w:rsid w:val="002C1D12"/>
    <w:rsid w:val="002C1D7E"/>
    <w:rsid w:val="002C1EDC"/>
    <w:rsid w:val="002C2056"/>
    <w:rsid w:val="002C22B2"/>
    <w:rsid w:val="002C2489"/>
    <w:rsid w:val="002C269F"/>
    <w:rsid w:val="002C2E3C"/>
    <w:rsid w:val="002C3CA6"/>
    <w:rsid w:val="002C3EEF"/>
    <w:rsid w:val="002C3F91"/>
    <w:rsid w:val="002C41E0"/>
    <w:rsid w:val="002C4354"/>
    <w:rsid w:val="002C4799"/>
    <w:rsid w:val="002C4CC1"/>
    <w:rsid w:val="002C5307"/>
    <w:rsid w:val="002C5395"/>
    <w:rsid w:val="002C569C"/>
    <w:rsid w:val="002C571A"/>
    <w:rsid w:val="002C5824"/>
    <w:rsid w:val="002C5AA9"/>
    <w:rsid w:val="002C5C46"/>
    <w:rsid w:val="002C60D3"/>
    <w:rsid w:val="002C6949"/>
    <w:rsid w:val="002C7087"/>
    <w:rsid w:val="002C71F8"/>
    <w:rsid w:val="002C74AD"/>
    <w:rsid w:val="002C79C7"/>
    <w:rsid w:val="002C7F5A"/>
    <w:rsid w:val="002C7F9F"/>
    <w:rsid w:val="002D0163"/>
    <w:rsid w:val="002D0603"/>
    <w:rsid w:val="002D0B40"/>
    <w:rsid w:val="002D0CF6"/>
    <w:rsid w:val="002D0D72"/>
    <w:rsid w:val="002D0DA5"/>
    <w:rsid w:val="002D0DD8"/>
    <w:rsid w:val="002D0E84"/>
    <w:rsid w:val="002D10D5"/>
    <w:rsid w:val="002D15E2"/>
    <w:rsid w:val="002D1729"/>
    <w:rsid w:val="002D1B93"/>
    <w:rsid w:val="002D2018"/>
    <w:rsid w:val="002D20D2"/>
    <w:rsid w:val="002D24A2"/>
    <w:rsid w:val="002D2985"/>
    <w:rsid w:val="002D2BCC"/>
    <w:rsid w:val="002D2F82"/>
    <w:rsid w:val="002D306F"/>
    <w:rsid w:val="002D33F7"/>
    <w:rsid w:val="002D34EE"/>
    <w:rsid w:val="002D35FC"/>
    <w:rsid w:val="002D423F"/>
    <w:rsid w:val="002D42D6"/>
    <w:rsid w:val="002D4325"/>
    <w:rsid w:val="002D4503"/>
    <w:rsid w:val="002D4730"/>
    <w:rsid w:val="002D48F0"/>
    <w:rsid w:val="002D49CE"/>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497"/>
    <w:rsid w:val="002E0818"/>
    <w:rsid w:val="002E081E"/>
    <w:rsid w:val="002E1437"/>
    <w:rsid w:val="002E1B9F"/>
    <w:rsid w:val="002E1BD4"/>
    <w:rsid w:val="002E1FFF"/>
    <w:rsid w:val="002E2025"/>
    <w:rsid w:val="002E211D"/>
    <w:rsid w:val="002E29CE"/>
    <w:rsid w:val="002E2A59"/>
    <w:rsid w:val="002E345A"/>
    <w:rsid w:val="002E37AD"/>
    <w:rsid w:val="002E3C96"/>
    <w:rsid w:val="002E3E59"/>
    <w:rsid w:val="002E460F"/>
    <w:rsid w:val="002E483B"/>
    <w:rsid w:val="002E4D28"/>
    <w:rsid w:val="002E4F0E"/>
    <w:rsid w:val="002E584F"/>
    <w:rsid w:val="002E5D2E"/>
    <w:rsid w:val="002E5D9B"/>
    <w:rsid w:val="002E60E4"/>
    <w:rsid w:val="002E62BB"/>
    <w:rsid w:val="002E6AA0"/>
    <w:rsid w:val="002E6B97"/>
    <w:rsid w:val="002E7194"/>
    <w:rsid w:val="002E758B"/>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6442"/>
    <w:rsid w:val="002F6498"/>
    <w:rsid w:val="002F65A5"/>
    <w:rsid w:val="002F664B"/>
    <w:rsid w:val="002F697D"/>
    <w:rsid w:val="002F6E4B"/>
    <w:rsid w:val="002F707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322"/>
    <w:rsid w:val="003035AE"/>
    <w:rsid w:val="003038B2"/>
    <w:rsid w:val="00303A45"/>
    <w:rsid w:val="00303ABE"/>
    <w:rsid w:val="00303B06"/>
    <w:rsid w:val="00303BE0"/>
    <w:rsid w:val="00303BFC"/>
    <w:rsid w:val="0030404C"/>
    <w:rsid w:val="003040C8"/>
    <w:rsid w:val="00304163"/>
    <w:rsid w:val="003043C9"/>
    <w:rsid w:val="00304412"/>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CB"/>
    <w:rsid w:val="00316944"/>
    <w:rsid w:val="00316A12"/>
    <w:rsid w:val="00316F7F"/>
    <w:rsid w:val="00317137"/>
    <w:rsid w:val="0031749F"/>
    <w:rsid w:val="003174FB"/>
    <w:rsid w:val="003176EB"/>
    <w:rsid w:val="00317D28"/>
    <w:rsid w:val="00317E4B"/>
    <w:rsid w:val="0032008B"/>
    <w:rsid w:val="00320279"/>
    <w:rsid w:val="00320793"/>
    <w:rsid w:val="00320B03"/>
    <w:rsid w:val="003211C6"/>
    <w:rsid w:val="0032123D"/>
    <w:rsid w:val="00321C8E"/>
    <w:rsid w:val="00322829"/>
    <w:rsid w:val="00322B35"/>
    <w:rsid w:val="00322BFA"/>
    <w:rsid w:val="0032336A"/>
    <w:rsid w:val="00323705"/>
    <w:rsid w:val="00323D25"/>
    <w:rsid w:val="00323F17"/>
    <w:rsid w:val="0032415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D17"/>
    <w:rsid w:val="00331DBE"/>
    <w:rsid w:val="0033229F"/>
    <w:rsid w:val="0033263F"/>
    <w:rsid w:val="00332C69"/>
    <w:rsid w:val="00332D31"/>
    <w:rsid w:val="003330EF"/>
    <w:rsid w:val="003330FA"/>
    <w:rsid w:val="00333105"/>
    <w:rsid w:val="003334B4"/>
    <w:rsid w:val="00333530"/>
    <w:rsid w:val="003336CF"/>
    <w:rsid w:val="00333811"/>
    <w:rsid w:val="00333845"/>
    <w:rsid w:val="00333862"/>
    <w:rsid w:val="003342FF"/>
    <w:rsid w:val="003343A6"/>
    <w:rsid w:val="0033447D"/>
    <w:rsid w:val="00334DE1"/>
    <w:rsid w:val="0033544A"/>
    <w:rsid w:val="003354E0"/>
    <w:rsid w:val="003359DB"/>
    <w:rsid w:val="00335A85"/>
    <w:rsid w:val="00335AA3"/>
    <w:rsid w:val="00335AF5"/>
    <w:rsid w:val="00335B39"/>
    <w:rsid w:val="00335E5A"/>
    <w:rsid w:val="00335E5F"/>
    <w:rsid w:val="00336405"/>
    <w:rsid w:val="0033684E"/>
    <w:rsid w:val="00336C34"/>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987"/>
    <w:rsid w:val="00357CD7"/>
    <w:rsid w:val="00357F57"/>
    <w:rsid w:val="003603F4"/>
    <w:rsid w:val="003603FB"/>
    <w:rsid w:val="00360429"/>
    <w:rsid w:val="00360A8E"/>
    <w:rsid w:val="00360DA8"/>
    <w:rsid w:val="0036117E"/>
    <w:rsid w:val="0036210F"/>
    <w:rsid w:val="00362125"/>
    <w:rsid w:val="00362280"/>
    <w:rsid w:val="0036266F"/>
    <w:rsid w:val="00363291"/>
    <w:rsid w:val="0036355F"/>
    <w:rsid w:val="0036382A"/>
    <w:rsid w:val="003639CC"/>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300D"/>
    <w:rsid w:val="003830A5"/>
    <w:rsid w:val="003836F3"/>
    <w:rsid w:val="0038371D"/>
    <w:rsid w:val="003839B1"/>
    <w:rsid w:val="003845BA"/>
    <w:rsid w:val="003845FA"/>
    <w:rsid w:val="00385033"/>
    <w:rsid w:val="003856E0"/>
    <w:rsid w:val="00385B60"/>
    <w:rsid w:val="00385DF7"/>
    <w:rsid w:val="00386AD6"/>
    <w:rsid w:val="00386AEA"/>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CD5"/>
    <w:rsid w:val="003A0EE5"/>
    <w:rsid w:val="003A13EE"/>
    <w:rsid w:val="003A14F4"/>
    <w:rsid w:val="003A18FF"/>
    <w:rsid w:val="003A1C78"/>
    <w:rsid w:val="003A1EFF"/>
    <w:rsid w:val="003A2346"/>
    <w:rsid w:val="003A2A64"/>
    <w:rsid w:val="003A2FC0"/>
    <w:rsid w:val="003A30AA"/>
    <w:rsid w:val="003A351A"/>
    <w:rsid w:val="003A37BB"/>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765"/>
    <w:rsid w:val="003B39A1"/>
    <w:rsid w:val="003B3D52"/>
    <w:rsid w:val="003B3DA4"/>
    <w:rsid w:val="003B3E0A"/>
    <w:rsid w:val="003B41D8"/>
    <w:rsid w:val="003B4956"/>
    <w:rsid w:val="003B4B1D"/>
    <w:rsid w:val="003B4E03"/>
    <w:rsid w:val="003B5441"/>
    <w:rsid w:val="003B5785"/>
    <w:rsid w:val="003B59FB"/>
    <w:rsid w:val="003B5A97"/>
    <w:rsid w:val="003B5C2C"/>
    <w:rsid w:val="003B5E46"/>
    <w:rsid w:val="003B6419"/>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AD6"/>
    <w:rsid w:val="003C1E98"/>
    <w:rsid w:val="003C20AA"/>
    <w:rsid w:val="003C21C6"/>
    <w:rsid w:val="003C2251"/>
    <w:rsid w:val="003C32B3"/>
    <w:rsid w:val="003C35E5"/>
    <w:rsid w:val="003C385B"/>
    <w:rsid w:val="003C3BA5"/>
    <w:rsid w:val="003C4B31"/>
    <w:rsid w:val="003C4B9B"/>
    <w:rsid w:val="003C4D46"/>
    <w:rsid w:val="003C4F70"/>
    <w:rsid w:val="003C50AC"/>
    <w:rsid w:val="003C5940"/>
    <w:rsid w:val="003C597E"/>
    <w:rsid w:val="003C5E9F"/>
    <w:rsid w:val="003C6073"/>
    <w:rsid w:val="003C6333"/>
    <w:rsid w:val="003C67FE"/>
    <w:rsid w:val="003C6C29"/>
    <w:rsid w:val="003C7174"/>
    <w:rsid w:val="003C76C9"/>
    <w:rsid w:val="003C7F51"/>
    <w:rsid w:val="003D0235"/>
    <w:rsid w:val="003D02F6"/>
    <w:rsid w:val="003D0353"/>
    <w:rsid w:val="003D0593"/>
    <w:rsid w:val="003D05F2"/>
    <w:rsid w:val="003D0B13"/>
    <w:rsid w:val="003D0F18"/>
    <w:rsid w:val="003D118B"/>
    <w:rsid w:val="003D1397"/>
    <w:rsid w:val="003D13F5"/>
    <w:rsid w:val="003D189E"/>
    <w:rsid w:val="003D1BB7"/>
    <w:rsid w:val="003D1D91"/>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86F"/>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5FA"/>
    <w:rsid w:val="003E3654"/>
    <w:rsid w:val="003E3943"/>
    <w:rsid w:val="003E3A09"/>
    <w:rsid w:val="003E3BA3"/>
    <w:rsid w:val="003E3F52"/>
    <w:rsid w:val="003E4032"/>
    <w:rsid w:val="003E423C"/>
    <w:rsid w:val="003E498E"/>
    <w:rsid w:val="003E4A4C"/>
    <w:rsid w:val="003E4FE6"/>
    <w:rsid w:val="003E5170"/>
    <w:rsid w:val="003E533A"/>
    <w:rsid w:val="003E5793"/>
    <w:rsid w:val="003E59C4"/>
    <w:rsid w:val="003E5B3F"/>
    <w:rsid w:val="003E619D"/>
    <w:rsid w:val="003E62DE"/>
    <w:rsid w:val="003E6834"/>
    <w:rsid w:val="003E69B2"/>
    <w:rsid w:val="003E6A91"/>
    <w:rsid w:val="003E6BA1"/>
    <w:rsid w:val="003E6D35"/>
    <w:rsid w:val="003E727A"/>
    <w:rsid w:val="003E7B4F"/>
    <w:rsid w:val="003E7CEC"/>
    <w:rsid w:val="003F0149"/>
    <w:rsid w:val="003F018F"/>
    <w:rsid w:val="003F04D1"/>
    <w:rsid w:val="003F08BD"/>
    <w:rsid w:val="003F09A2"/>
    <w:rsid w:val="003F0C5C"/>
    <w:rsid w:val="003F0DB2"/>
    <w:rsid w:val="003F1C5F"/>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5684"/>
    <w:rsid w:val="003F5965"/>
    <w:rsid w:val="003F5A49"/>
    <w:rsid w:val="003F6183"/>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76C4"/>
    <w:rsid w:val="004104AA"/>
    <w:rsid w:val="00410757"/>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344A"/>
    <w:rsid w:val="0041366D"/>
    <w:rsid w:val="004136D5"/>
    <w:rsid w:val="00413899"/>
    <w:rsid w:val="0041459E"/>
    <w:rsid w:val="00414796"/>
    <w:rsid w:val="0041484E"/>
    <w:rsid w:val="00414991"/>
    <w:rsid w:val="00414BE9"/>
    <w:rsid w:val="00415164"/>
    <w:rsid w:val="00415328"/>
    <w:rsid w:val="004156B3"/>
    <w:rsid w:val="00415955"/>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B9"/>
    <w:rsid w:val="00422E77"/>
    <w:rsid w:val="00422FCC"/>
    <w:rsid w:val="00423141"/>
    <w:rsid w:val="004236C6"/>
    <w:rsid w:val="00423888"/>
    <w:rsid w:val="004238DE"/>
    <w:rsid w:val="00423ABA"/>
    <w:rsid w:val="00423D52"/>
    <w:rsid w:val="00423F44"/>
    <w:rsid w:val="00423FE1"/>
    <w:rsid w:val="004240A0"/>
    <w:rsid w:val="0042420D"/>
    <w:rsid w:val="00424881"/>
    <w:rsid w:val="004254C2"/>
    <w:rsid w:val="0042597B"/>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B35"/>
    <w:rsid w:val="00433B7F"/>
    <w:rsid w:val="00433F44"/>
    <w:rsid w:val="00434067"/>
    <w:rsid w:val="004342E9"/>
    <w:rsid w:val="004345BD"/>
    <w:rsid w:val="00434A85"/>
    <w:rsid w:val="00434B04"/>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97D"/>
    <w:rsid w:val="00440DAF"/>
    <w:rsid w:val="00440E49"/>
    <w:rsid w:val="0044120A"/>
    <w:rsid w:val="00441D34"/>
    <w:rsid w:val="0044220B"/>
    <w:rsid w:val="004425EF"/>
    <w:rsid w:val="00442776"/>
    <w:rsid w:val="0044282F"/>
    <w:rsid w:val="00442FBB"/>
    <w:rsid w:val="00443077"/>
    <w:rsid w:val="004431B2"/>
    <w:rsid w:val="004433E1"/>
    <w:rsid w:val="004434FB"/>
    <w:rsid w:val="00443C51"/>
    <w:rsid w:val="00443F85"/>
    <w:rsid w:val="00444259"/>
    <w:rsid w:val="004445A4"/>
    <w:rsid w:val="0044478D"/>
    <w:rsid w:val="004448C3"/>
    <w:rsid w:val="00444B16"/>
    <w:rsid w:val="00444BD2"/>
    <w:rsid w:val="0044501F"/>
    <w:rsid w:val="00445162"/>
    <w:rsid w:val="00445371"/>
    <w:rsid w:val="00445C3C"/>
    <w:rsid w:val="00445CF7"/>
    <w:rsid w:val="00446008"/>
    <w:rsid w:val="00446189"/>
    <w:rsid w:val="0044661B"/>
    <w:rsid w:val="004466FC"/>
    <w:rsid w:val="0044678C"/>
    <w:rsid w:val="00447757"/>
    <w:rsid w:val="00447984"/>
    <w:rsid w:val="00447B81"/>
    <w:rsid w:val="00447BDF"/>
    <w:rsid w:val="00447F54"/>
    <w:rsid w:val="00450460"/>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18E"/>
    <w:rsid w:val="00457515"/>
    <w:rsid w:val="00460069"/>
    <w:rsid w:val="00460520"/>
    <w:rsid w:val="00460A3A"/>
    <w:rsid w:val="0046193F"/>
    <w:rsid w:val="004624F9"/>
    <w:rsid w:val="00462539"/>
    <w:rsid w:val="00462848"/>
    <w:rsid w:val="00462B51"/>
    <w:rsid w:val="00462B72"/>
    <w:rsid w:val="00462C75"/>
    <w:rsid w:val="00462E97"/>
    <w:rsid w:val="004633B9"/>
    <w:rsid w:val="004634D8"/>
    <w:rsid w:val="004635FB"/>
    <w:rsid w:val="004636D7"/>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88D"/>
    <w:rsid w:val="00471B31"/>
    <w:rsid w:val="00471B67"/>
    <w:rsid w:val="00471C1D"/>
    <w:rsid w:val="00471CDC"/>
    <w:rsid w:val="00472059"/>
    <w:rsid w:val="00472420"/>
    <w:rsid w:val="00472AB0"/>
    <w:rsid w:val="00472B0D"/>
    <w:rsid w:val="00472E6B"/>
    <w:rsid w:val="004732B5"/>
    <w:rsid w:val="00473A0B"/>
    <w:rsid w:val="00473C20"/>
    <w:rsid w:val="0047437A"/>
    <w:rsid w:val="004744D0"/>
    <w:rsid w:val="004746AF"/>
    <w:rsid w:val="004747C7"/>
    <w:rsid w:val="004747FC"/>
    <w:rsid w:val="0047490D"/>
    <w:rsid w:val="0047494A"/>
    <w:rsid w:val="00474B7A"/>
    <w:rsid w:val="00474C4E"/>
    <w:rsid w:val="00474C76"/>
    <w:rsid w:val="00474F7D"/>
    <w:rsid w:val="0047572C"/>
    <w:rsid w:val="00475F3D"/>
    <w:rsid w:val="00475FAE"/>
    <w:rsid w:val="0047630F"/>
    <w:rsid w:val="00476435"/>
    <w:rsid w:val="004767F0"/>
    <w:rsid w:val="00476CD3"/>
    <w:rsid w:val="00477067"/>
    <w:rsid w:val="004770A4"/>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35"/>
    <w:rsid w:val="0049546F"/>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213"/>
    <w:rsid w:val="004A363D"/>
    <w:rsid w:val="004A3A41"/>
    <w:rsid w:val="004A423B"/>
    <w:rsid w:val="004A48A7"/>
    <w:rsid w:val="004A4AD2"/>
    <w:rsid w:val="004A4E63"/>
    <w:rsid w:val="004A4FCB"/>
    <w:rsid w:val="004A506E"/>
    <w:rsid w:val="004A51DE"/>
    <w:rsid w:val="004A5364"/>
    <w:rsid w:val="004A5B93"/>
    <w:rsid w:val="004A5E7E"/>
    <w:rsid w:val="004A5F55"/>
    <w:rsid w:val="004A6517"/>
    <w:rsid w:val="004A65B0"/>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2215"/>
    <w:rsid w:val="004B2291"/>
    <w:rsid w:val="004B22F8"/>
    <w:rsid w:val="004B244D"/>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44A"/>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52A"/>
    <w:rsid w:val="004C08C2"/>
    <w:rsid w:val="004C0CC7"/>
    <w:rsid w:val="004C0FE3"/>
    <w:rsid w:val="004C11D3"/>
    <w:rsid w:val="004C13E2"/>
    <w:rsid w:val="004C1472"/>
    <w:rsid w:val="004C19B9"/>
    <w:rsid w:val="004C1C2E"/>
    <w:rsid w:val="004C20D3"/>
    <w:rsid w:val="004C26B9"/>
    <w:rsid w:val="004C26EB"/>
    <w:rsid w:val="004C281D"/>
    <w:rsid w:val="004C28D6"/>
    <w:rsid w:val="004C2A65"/>
    <w:rsid w:val="004C40FA"/>
    <w:rsid w:val="004C45A4"/>
    <w:rsid w:val="004C4795"/>
    <w:rsid w:val="004C48AE"/>
    <w:rsid w:val="004C49B7"/>
    <w:rsid w:val="004C4DD1"/>
    <w:rsid w:val="004C4EA5"/>
    <w:rsid w:val="004C56D7"/>
    <w:rsid w:val="004C5994"/>
    <w:rsid w:val="004C59C9"/>
    <w:rsid w:val="004C59D2"/>
    <w:rsid w:val="004C5A24"/>
    <w:rsid w:val="004C5AB6"/>
    <w:rsid w:val="004C5DC2"/>
    <w:rsid w:val="004C5F1B"/>
    <w:rsid w:val="004C69B1"/>
    <w:rsid w:val="004C6EBE"/>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98"/>
    <w:rsid w:val="004D2289"/>
    <w:rsid w:val="004D24EA"/>
    <w:rsid w:val="004D2565"/>
    <w:rsid w:val="004D25A6"/>
    <w:rsid w:val="004D2854"/>
    <w:rsid w:val="004D29FD"/>
    <w:rsid w:val="004D2A92"/>
    <w:rsid w:val="004D3362"/>
    <w:rsid w:val="004D342B"/>
    <w:rsid w:val="004D34C9"/>
    <w:rsid w:val="004D3821"/>
    <w:rsid w:val="004D382D"/>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AD9"/>
    <w:rsid w:val="004D7DE6"/>
    <w:rsid w:val="004D7F6A"/>
    <w:rsid w:val="004E060B"/>
    <w:rsid w:val="004E0646"/>
    <w:rsid w:val="004E078F"/>
    <w:rsid w:val="004E0995"/>
    <w:rsid w:val="004E0DDD"/>
    <w:rsid w:val="004E0F89"/>
    <w:rsid w:val="004E118A"/>
    <w:rsid w:val="004E1D5B"/>
    <w:rsid w:val="004E1E8B"/>
    <w:rsid w:val="004E21C4"/>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600E"/>
    <w:rsid w:val="004E627D"/>
    <w:rsid w:val="004E6682"/>
    <w:rsid w:val="004E66F4"/>
    <w:rsid w:val="004E68BA"/>
    <w:rsid w:val="004E691F"/>
    <w:rsid w:val="004E6B15"/>
    <w:rsid w:val="004E6F9C"/>
    <w:rsid w:val="004E7780"/>
    <w:rsid w:val="004E78E2"/>
    <w:rsid w:val="004E7ADA"/>
    <w:rsid w:val="004E7AF3"/>
    <w:rsid w:val="004F056C"/>
    <w:rsid w:val="004F05CC"/>
    <w:rsid w:val="004F0A8C"/>
    <w:rsid w:val="004F0C86"/>
    <w:rsid w:val="004F0CAD"/>
    <w:rsid w:val="004F0F3B"/>
    <w:rsid w:val="004F1028"/>
    <w:rsid w:val="004F10E5"/>
    <w:rsid w:val="004F119B"/>
    <w:rsid w:val="004F1542"/>
    <w:rsid w:val="004F1E43"/>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D7B"/>
    <w:rsid w:val="005124C2"/>
    <w:rsid w:val="005125B9"/>
    <w:rsid w:val="0051281B"/>
    <w:rsid w:val="0051294D"/>
    <w:rsid w:val="0051320A"/>
    <w:rsid w:val="005132CB"/>
    <w:rsid w:val="005135F0"/>
    <w:rsid w:val="00513ACE"/>
    <w:rsid w:val="00513E81"/>
    <w:rsid w:val="00513F0E"/>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E4D"/>
    <w:rsid w:val="005201FD"/>
    <w:rsid w:val="005204E4"/>
    <w:rsid w:val="0052075B"/>
    <w:rsid w:val="00520D54"/>
    <w:rsid w:val="00521C6B"/>
    <w:rsid w:val="00521DFD"/>
    <w:rsid w:val="00522607"/>
    <w:rsid w:val="00522B4A"/>
    <w:rsid w:val="00522C79"/>
    <w:rsid w:val="005234A6"/>
    <w:rsid w:val="005235FF"/>
    <w:rsid w:val="00523D57"/>
    <w:rsid w:val="005247DB"/>
    <w:rsid w:val="0052498B"/>
    <w:rsid w:val="005261C4"/>
    <w:rsid w:val="00526375"/>
    <w:rsid w:val="00526434"/>
    <w:rsid w:val="00526F19"/>
    <w:rsid w:val="0052713E"/>
    <w:rsid w:val="0052748C"/>
    <w:rsid w:val="00527505"/>
    <w:rsid w:val="005277C2"/>
    <w:rsid w:val="00527A97"/>
    <w:rsid w:val="00527B14"/>
    <w:rsid w:val="00527F18"/>
    <w:rsid w:val="00530003"/>
    <w:rsid w:val="00530116"/>
    <w:rsid w:val="00530670"/>
    <w:rsid w:val="005308D4"/>
    <w:rsid w:val="00530C71"/>
    <w:rsid w:val="00530F67"/>
    <w:rsid w:val="00531395"/>
    <w:rsid w:val="005316DD"/>
    <w:rsid w:val="00531997"/>
    <w:rsid w:val="005325C2"/>
    <w:rsid w:val="0053268F"/>
    <w:rsid w:val="00532D6E"/>
    <w:rsid w:val="0053312D"/>
    <w:rsid w:val="00534270"/>
    <w:rsid w:val="00534285"/>
    <w:rsid w:val="00534471"/>
    <w:rsid w:val="0053473E"/>
    <w:rsid w:val="00534755"/>
    <w:rsid w:val="00534ED5"/>
    <w:rsid w:val="0053527B"/>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5167"/>
    <w:rsid w:val="005454D0"/>
    <w:rsid w:val="00545573"/>
    <w:rsid w:val="0054558B"/>
    <w:rsid w:val="0054563F"/>
    <w:rsid w:val="005457BB"/>
    <w:rsid w:val="00545A01"/>
    <w:rsid w:val="00545CE6"/>
    <w:rsid w:val="005464EF"/>
    <w:rsid w:val="00546F86"/>
    <w:rsid w:val="0054744D"/>
    <w:rsid w:val="00547E9F"/>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875"/>
    <w:rsid w:val="005539BC"/>
    <w:rsid w:val="00553AAD"/>
    <w:rsid w:val="00553C07"/>
    <w:rsid w:val="00553F43"/>
    <w:rsid w:val="00554173"/>
    <w:rsid w:val="0055450C"/>
    <w:rsid w:val="00554651"/>
    <w:rsid w:val="005549EB"/>
    <w:rsid w:val="00554BB7"/>
    <w:rsid w:val="00554E6C"/>
    <w:rsid w:val="00555039"/>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B84"/>
    <w:rsid w:val="00560BE1"/>
    <w:rsid w:val="00560C47"/>
    <w:rsid w:val="00561FEC"/>
    <w:rsid w:val="00562104"/>
    <w:rsid w:val="0056225D"/>
    <w:rsid w:val="00562847"/>
    <w:rsid w:val="005628DD"/>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92"/>
    <w:rsid w:val="005704F3"/>
    <w:rsid w:val="005705B9"/>
    <w:rsid w:val="00570713"/>
    <w:rsid w:val="00570984"/>
    <w:rsid w:val="00570DCE"/>
    <w:rsid w:val="0057165C"/>
    <w:rsid w:val="005717A0"/>
    <w:rsid w:val="005718C1"/>
    <w:rsid w:val="00571A10"/>
    <w:rsid w:val="00571A46"/>
    <w:rsid w:val="00571C79"/>
    <w:rsid w:val="00571D08"/>
    <w:rsid w:val="00571EBC"/>
    <w:rsid w:val="00571F17"/>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C6A"/>
    <w:rsid w:val="005821BC"/>
    <w:rsid w:val="005822B9"/>
    <w:rsid w:val="005822D3"/>
    <w:rsid w:val="005823A0"/>
    <w:rsid w:val="005826F7"/>
    <w:rsid w:val="00582756"/>
    <w:rsid w:val="00582958"/>
    <w:rsid w:val="00582B4F"/>
    <w:rsid w:val="00582E25"/>
    <w:rsid w:val="00582EB7"/>
    <w:rsid w:val="00583192"/>
    <w:rsid w:val="00583264"/>
    <w:rsid w:val="00583BFC"/>
    <w:rsid w:val="00583CED"/>
    <w:rsid w:val="00583D26"/>
    <w:rsid w:val="00583E27"/>
    <w:rsid w:val="005844E3"/>
    <w:rsid w:val="0058450F"/>
    <w:rsid w:val="005846DB"/>
    <w:rsid w:val="00584770"/>
    <w:rsid w:val="0058507F"/>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A0270"/>
    <w:rsid w:val="005A08C3"/>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D7A"/>
    <w:rsid w:val="005B034C"/>
    <w:rsid w:val="005B03E9"/>
    <w:rsid w:val="005B0443"/>
    <w:rsid w:val="005B054F"/>
    <w:rsid w:val="005B07B0"/>
    <w:rsid w:val="005B08DE"/>
    <w:rsid w:val="005B1C16"/>
    <w:rsid w:val="005B2685"/>
    <w:rsid w:val="005B2F79"/>
    <w:rsid w:val="005B31C2"/>
    <w:rsid w:val="005B36B3"/>
    <w:rsid w:val="005B3750"/>
    <w:rsid w:val="005B3BF7"/>
    <w:rsid w:val="005B3FA6"/>
    <w:rsid w:val="005B41A9"/>
    <w:rsid w:val="005B467E"/>
    <w:rsid w:val="005B46D0"/>
    <w:rsid w:val="005B4B18"/>
    <w:rsid w:val="005B4D14"/>
    <w:rsid w:val="005B5027"/>
    <w:rsid w:val="005B53F2"/>
    <w:rsid w:val="005B53F4"/>
    <w:rsid w:val="005B55D8"/>
    <w:rsid w:val="005B6017"/>
    <w:rsid w:val="005B6467"/>
    <w:rsid w:val="005B64A9"/>
    <w:rsid w:val="005B6767"/>
    <w:rsid w:val="005B70B7"/>
    <w:rsid w:val="005B7538"/>
    <w:rsid w:val="005B7A9A"/>
    <w:rsid w:val="005B7AF6"/>
    <w:rsid w:val="005B7BF1"/>
    <w:rsid w:val="005B7FB6"/>
    <w:rsid w:val="005C0000"/>
    <w:rsid w:val="005C0470"/>
    <w:rsid w:val="005C0AEA"/>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CF4"/>
    <w:rsid w:val="005D2D88"/>
    <w:rsid w:val="005D2E33"/>
    <w:rsid w:val="005D3D5D"/>
    <w:rsid w:val="005D3E15"/>
    <w:rsid w:val="005D41D3"/>
    <w:rsid w:val="005D4E8D"/>
    <w:rsid w:val="005D4F0E"/>
    <w:rsid w:val="005D56F4"/>
    <w:rsid w:val="005D5934"/>
    <w:rsid w:val="005D59D7"/>
    <w:rsid w:val="005D5EEA"/>
    <w:rsid w:val="005D626A"/>
    <w:rsid w:val="005D6607"/>
    <w:rsid w:val="005D680F"/>
    <w:rsid w:val="005D6EEF"/>
    <w:rsid w:val="005D73EF"/>
    <w:rsid w:val="005D75A5"/>
    <w:rsid w:val="005D7880"/>
    <w:rsid w:val="005D7C01"/>
    <w:rsid w:val="005D7D7D"/>
    <w:rsid w:val="005E00DC"/>
    <w:rsid w:val="005E05F8"/>
    <w:rsid w:val="005E0C55"/>
    <w:rsid w:val="005E0CA1"/>
    <w:rsid w:val="005E0D66"/>
    <w:rsid w:val="005E0F16"/>
    <w:rsid w:val="005E1032"/>
    <w:rsid w:val="005E117D"/>
    <w:rsid w:val="005E12A6"/>
    <w:rsid w:val="005E1706"/>
    <w:rsid w:val="005E1790"/>
    <w:rsid w:val="005E1A29"/>
    <w:rsid w:val="005E1E27"/>
    <w:rsid w:val="005E2414"/>
    <w:rsid w:val="005E2446"/>
    <w:rsid w:val="005E2D4B"/>
    <w:rsid w:val="005E2FC2"/>
    <w:rsid w:val="005E332C"/>
    <w:rsid w:val="005E34E3"/>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4F6"/>
    <w:rsid w:val="005E7DB7"/>
    <w:rsid w:val="005E7F6B"/>
    <w:rsid w:val="005F06F0"/>
    <w:rsid w:val="005F07A8"/>
    <w:rsid w:val="005F0905"/>
    <w:rsid w:val="005F09AA"/>
    <w:rsid w:val="005F0A8A"/>
    <w:rsid w:val="005F0C60"/>
    <w:rsid w:val="005F13FC"/>
    <w:rsid w:val="005F16B8"/>
    <w:rsid w:val="005F1BFB"/>
    <w:rsid w:val="005F1EFB"/>
    <w:rsid w:val="005F2690"/>
    <w:rsid w:val="005F2746"/>
    <w:rsid w:val="005F2A04"/>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33E"/>
    <w:rsid w:val="005F775B"/>
    <w:rsid w:val="005F7DEC"/>
    <w:rsid w:val="005F7FA6"/>
    <w:rsid w:val="006007D2"/>
    <w:rsid w:val="0060106B"/>
    <w:rsid w:val="00601555"/>
    <w:rsid w:val="00601611"/>
    <w:rsid w:val="00601959"/>
    <w:rsid w:val="00601B81"/>
    <w:rsid w:val="00601EB2"/>
    <w:rsid w:val="0060208D"/>
    <w:rsid w:val="00602283"/>
    <w:rsid w:val="00602671"/>
    <w:rsid w:val="0060284B"/>
    <w:rsid w:val="00602C82"/>
    <w:rsid w:val="00602C93"/>
    <w:rsid w:val="00602F4F"/>
    <w:rsid w:val="0060343F"/>
    <w:rsid w:val="006034C1"/>
    <w:rsid w:val="006039B9"/>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BD2"/>
    <w:rsid w:val="00611FED"/>
    <w:rsid w:val="006120A5"/>
    <w:rsid w:val="0061227D"/>
    <w:rsid w:val="006122AA"/>
    <w:rsid w:val="006122CF"/>
    <w:rsid w:val="00612646"/>
    <w:rsid w:val="00613585"/>
    <w:rsid w:val="00613B65"/>
    <w:rsid w:val="00613C3F"/>
    <w:rsid w:val="00614220"/>
    <w:rsid w:val="00614452"/>
    <w:rsid w:val="00614D7E"/>
    <w:rsid w:val="00615591"/>
    <w:rsid w:val="006155DA"/>
    <w:rsid w:val="00615A84"/>
    <w:rsid w:val="00615AF6"/>
    <w:rsid w:val="00615BA2"/>
    <w:rsid w:val="00615CED"/>
    <w:rsid w:val="00616498"/>
    <w:rsid w:val="00617029"/>
    <w:rsid w:val="006171B1"/>
    <w:rsid w:val="00617407"/>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BA"/>
    <w:rsid w:val="00623DB5"/>
    <w:rsid w:val="00623DF3"/>
    <w:rsid w:val="00623FE0"/>
    <w:rsid w:val="0062405B"/>
    <w:rsid w:val="006241A3"/>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DD9"/>
    <w:rsid w:val="006307A1"/>
    <w:rsid w:val="00630AC7"/>
    <w:rsid w:val="00630C0C"/>
    <w:rsid w:val="00630CDC"/>
    <w:rsid w:val="00630E22"/>
    <w:rsid w:val="00631018"/>
    <w:rsid w:val="00631070"/>
    <w:rsid w:val="00631328"/>
    <w:rsid w:val="00631602"/>
    <w:rsid w:val="00631D52"/>
    <w:rsid w:val="00632179"/>
    <w:rsid w:val="00632326"/>
    <w:rsid w:val="006326DB"/>
    <w:rsid w:val="006327BE"/>
    <w:rsid w:val="00632B42"/>
    <w:rsid w:val="00632F9A"/>
    <w:rsid w:val="00633276"/>
    <w:rsid w:val="0063345F"/>
    <w:rsid w:val="006338B1"/>
    <w:rsid w:val="00633D2E"/>
    <w:rsid w:val="00633D6B"/>
    <w:rsid w:val="00634007"/>
    <w:rsid w:val="0063478D"/>
    <w:rsid w:val="006347B4"/>
    <w:rsid w:val="00634D64"/>
    <w:rsid w:val="006354E7"/>
    <w:rsid w:val="00635542"/>
    <w:rsid w:val="0063589D"/>
    <w:rsid w:val="006366CC"/>
    <w:rsid w:val="006371C1"/>
    <w:rsid w:val="006376D6"/>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5315"/>
    <w:rsid w:val="00645856"/>
    <w:rsid w:val="00645B99"/>
    <w:rsid w:val="00645C44"/>
    <w:rsid w:val="00646063"/>
    <w:rsid w:val="006467EE"/>
    <w:rsid w:val="00646917"/>
    <w:rsid w:val="00646F6E"/>
    <w:rsid w:val="00647076"/>
    <w:rsid w:val="00647190"/>
    <w:rsid w:val="006478C9"/>
    <w:rsid w:val="00647AF0"/>
    <w:rsid w:val="00647C05"/>
    <w:rsid w:val="006501BD"/>
    <w:rsid w:val="0065075B"/>
    <w:rsid w:val="00650A58"/>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99C"/>
    <w:rsid w:val="00657A20"/>
    <w:rsid w:val="00657E68"/>
    <w:rsid w:val="006603A4"/>
    <w:rsid w:val="006603E0"/>
    <w:rsid w:val="006604DE"/>
    <w:rsid w:val="0066059F"/>
    <w:rsid w:val="006607D1"/>
    <w:rsid w:val="00660C2E"/>
    <w:rsid w:val="00661437"/>
    <w:rsid w:val="00661EF8"/>
    <w:rsid w:val="006620B3"/>
    <w:rsid w:val="006624AA"/>
    <w:rsid w:val="00662668"/>
    <w:rsid w:val="00663562"/>
    <w:rsid w:val="006638B4"/>
    <w:rsid w:val="00663F08"/>
    <w:rsid w:val="00664163"/>
    <w:rsid w:val="006643F6"/>
    <w:rsid w:val="006647B0"/>
    <w:rsid w:val="00664BDB"/>
    <w:rsid w:val="00664C51"/>
    <w:rsid w:val="00664EB4"/>
    <w:rsid w:val="006651FD"/>
    <w:rsid w:val="00665D4E"/>
    <w:rsid w:val="00665FAC"/>
    <w:rsid w:val="006660A8"/>
    <w:rsid w:val="00666119"/>
    <w:rsid w:val="00666560"/>
    <w:rsid w:val="00666924"/>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5623"/>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A010E"/>
    <w:rsid w:val="006A086B"/>
    <w:rsid w:val="006A09F7"/>
    <w:rsid w:val="006A10BF"/>
    <w:rsid w:val="006A1173"/>
    <w:rsid w:val="006A15B9"/>
    <w:rsid w:val="006A16F7"/>
    <w:rsid w:val="006A1BC0"/>
    <w:rsid w:val="006A233E"/>
    <w:rsid w:val="006A2460"/>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56E"/>
    <w:rsid w:val="006B284F"/>
    <w:rsid w:val="006B2946"/>
    <w:rsid w:val="006B385D"/>
    <w:rsid w:val="006B3ADE"/>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5FF"/>
    <w:rsid w:val="006C17A8"/>
    <w:rsid w:val="006C17F7"/>
    <w:rsid w:val="006C18BA"/>
    <w:rsid w:val="006C1B95"/>
    <w:rsid w:val="006C1E00"/>
    <w:rsid w:val="006C1F75"/>
    <w:rsid w:val="006C21B4"/>
    <w:rsid w:val="006C241C"/>
    <w:rsid w:val="006C2719"/>
    <w:rsid w:val="006C2C1A"/>
    <w:rsid w:val="006C30C5"/>
    <w:rsid w:val="006C3CA0"/>
    <w:rsid w:val="006C3F15"/>
    <w:rsid w:val="006C432D"/>
    <w:rsid w:val="006C4DEB"/>
    <w:rsid w:val="006C520D"/>
    <w:rsid w:val="006C5944"/>
    <w:rsid w:val="006C5980"/>
    <w:rsid w:val="006C5A1E"/>
    <w:rsid w:val="006C5BBF"/>
    <w:rsid w:val="006C5FE5"/>
    <w:rsid w:val="006C638F"/>
    <w:rsid w:val="006C63D4"/>
    <w:rsid w:val="006C662A"/>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458"/>
    <w:rsid w:val="006D55C1"/>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4272"/>
    <w:rsid w:val="006E4617"/>
    <w:rsid w:val="006E47EB"/>
    <w:rsid w:val="006E4A1E"/>
    <w:rsid w:val="006E504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418F"/>
    <w:rsid w:val="006F41C2"/>
    <w:rsid w:val="006F4560"/>
    <w:rsid w:val="006F4E82"/>
    <w:rsid w:val="006F4F16"/>
    <w:rsid w:val="006F545B"/>
    <w:rsid w:val="006F594F"/>
    <w:rsid w:val="006F5ECC"/>
    <w:rsid w:val="006F667E"/>
    <w:rsid w:val="006F6A99"/>
    <w:rsid w:val="006F6E2C"/>
    <w:rsid w:val="006F700D"/>
    <w:rsid w:val="006F735C"/>
    <w:rsid w:val="006F73AC"/>
    <w:rsid w:val="006F748A"/>
    <w:rsid w:val="006F7CD8"/>
    <w:rsid w:val="007000C4"/>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A3"/>
    <w:rsid w:val="00711159"/>
    <w:rsid w:val="00711178"/>
    <w:rsid w:val="0071161B"/>
    <w:rsid w:val="00711762"/>
    <w:rsid w:val="0071191B"/>
    <w:rsid w:val="00711AEC"/>
    <w:rsid w:val="00711D0F"/>
    <w:rsid w:val="00711D31"/>
    <w:rsid w:val="00712028"/>
    <w:rsid w:val="007125FE"/>
    <w:rsid w:val="00712A2B"/>
    <w:rsid w:val="00713094"/>
    <w:rsid w:val="007133EF"/>
    <w:rsid w:val="007139C9"/>
    <w:rsid w:val="00713AEA"/>
    <w:rsid w:val="00713B17"/>
    <w:rsid w:val="00713B93"/>
    <w:rsid w:val="00714734"/>
    <w:rsid w:val="007147A8"/>
    <w:rsid w:val="007148A3"/>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FF0"/>
    <w:rsid w:val="00722398"/>
    <w:rsid w:val="0072243F"/>
    <w:rsid w:val="007224F2"/>
    <w:rsid w:val="00722CC8"/>
    <w:rsid w:val="00722CCB"/>
    <w:rsid w:val="00722CCF"/>
    <w:rsid w:val="00722E91"/>
    <w:rsid w:val="00723482"/>
    <w:rsid w:val="0072360D"/>
    <w:rsid w:val="00723764"/>
    <w:rsid w:val="00723854"/>
    <w:rsid w:val="00723865"/>
    <w:rsid w:val="00724280"/>
    <w:rsid w:val="007245D4"/>
    <w:rsid w:val="00724AFB"/>
    <w:rsid w:val="00724DDA"/>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775"/>
    <w:rsid w:val="00730913"/>
    <w:rsid w:val="0073095E"/>
    <w:rsid w:val="00730AC4"/>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21B"/>
    <w:rsid w:val="007349BC"/>
    <w:rsid w:val="00734B63"/>
    <w:rsid w:val="00734CC6"/>
    <w:rsid w:val="00734F52"/>
    <w:rsid w:val="00735102"/>
    <w:rsid w:val="00735624"/>
    <w:rsid w:val="00735850"/>
    <w:rsid w:val="00735B54"/>
    <w:rsid w:val="00735DCB"/>
    <w:rsid w:val="00735EC0"/>
    <w:rsid w:val="00736083"/>
    <w:rsid w:val="007367D0"/>
    <w:rsid w:val="00736AA2"/>
    <w:rsid w:val="00736DC0"/>
    <w:rsid w:val="00736E24"/>
    <w:rsid w:val="00737230"/>
    <w:rsid w:val="00737439"/>
    <w:rsid w:val="00737B20"/>
    <w:rsid w:val="0074098D"/>
    <w:rsid w:val="00740B92"/>
    <w:rsid w:val="00740C5E"/>
    <w:rsid w:val="00740E92"/>
    <w:rsid w:val="00741156"/>
    <w:rsid w:val="00741389"/>
    <w:rsid w:val="007417FE"/>
    <w:rsid w:val="00742411"/>
    <w:rsid w:val="007425E3"/>
    <w:rsid w:val="0074268C"/>
    <w:rsid w:val="00742E17"/>
    <w:rsid w:val="00742E2C"/>
    <w:rsid w:val="0074301E"/>
    <w:rsid w:val="00743042"/>
    <w:rsid w:val="00743170"/>
    <w:rsid w:val="00743B6E"/>
    <w:rsid w:val="00743F1E"/>
    <w:rsid w:val="007443EF"/>
    <w:rsid w:val="00744418"/>
    <w:rsid w:val="00744CF8"/>
    <w:rsid w:val="00744CFC"/>
    <w:rsid w:val="00744D7F"/>
    <w:rsid w:val="007454AB"/>
    <w:rsid w:val="007455B0"/>
    <w:rsid w:val="007457B3"/>
    <w:rsid w:val="0074592B"/>
    <w:rsid w:val="007461AD"/>
    <w:rsid w:val="00746226"/>
    <w:rsid w:val="00746507"/>
    <w:rsid w:val="007466F7"/>
    <w:rsid w:val="007467C2"/>
    <w:rsid w:val="00746C34"/>
    <w:rsid w:val="00746C77"/>
    <w:rsid w:val="00746D70"/>
    <w:rsid w:val="00746E60"/>
    <w:rsid w:val="007471F0"/>
    <w:rsid w:val="00747514"/>
    <w:rsid w:val="00747682"/>
    <w:rsid w:val="007477FF"/>
    <w:rsid w:val="007479B4"/>
    <w:rsid w:val="00750338"/>
    <w:rsid w:val="00750622"/>
    <w:rsid w:val="0075071A"/>
    <w:rsid w:val="00751326"/>
    <w:rsid w:val="007515B1"/>
    <w:rsid w:val="007519A2"/>
    <w:rsid w:val="007519F2"/>
    <w:rsid w:val="00751ECD"/>
    <w:rsid w:val="0075256E"/>
    <w:rsid w:val="00752C28"/>
    <w:rsid w:val="00752C89"/>
    <w:rsid w:val="00753376"/>
    <w:rsid w:val="007534B0"/>
    <w:rsid w:val="007537A5"/>
    <w:rsid w:val="007541CC"/>
    <w:rsid w:val="00754534"/>
    <w:rsid w:val="0075482C"/>
    <w:rsid w:val="00754CAE"/>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59B"/>
    <w:rsid w:val="00761929"/>
    <w:rsid w:val="0076196D"/>
    <w:rsid w:val="00761A9E"/>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8E4"/>
    <w:rsid w:val="00765F2E"/>
    <w:rsid w:val="00766083"/>
    <w:rsid w:val="00766153"/>
    <w:rsid w:val="007664D9"/>
    <w:rsid w:val="00766A59"/>
    <w:rsid w:val="00766C08"/>
    <w:rsid w:val="00766C33"/>
    <w:rsid w:val="00767485"/>
    <w:rsid w:val="00767C9B"/>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3392"/>
    <w:rsid w:val="00773B6B"/>
    <w:rsid w:val="00773B7C"/>
    <w:rsid w:val="00773D1E"/>
    <w:rsid w:val="00773E0C"/>
    <w:rsid w:val="0077422B"/>
    <w:rsid w:val="0077438A"/>
    <w:rsid w:val="00774447"/>
    <w:rsid w:val="007744D3"/>
    <w:rsid w:val="00774BFF"/>
    <w:rsid w:val="00774EA2"/>
    <w:rsid w:val="007751BA"/>
    <w:rsid w:val="00775391"/>
    <w:rsid w:val="00775539"/>
    <w:rsid w:val="007760E9"/>
    <w:rsid w:val="007762E1"/>
    <w:rsid w:val="007763AA"/>
    <w:rsid w:val="0077697A"/>
    <w:rsid w:val="007769B0"/>
    <w:rsid w:val="007769B2"/>
    <w:rsid w:val="007772CC"/>
    <w:rsid w:val="00777A51"/>
    <w:rsid w:val="00777AAB"/>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4D7"/>
    <w:rsid w:val="00782610"/>
    <w:rsid w:val="007826D9"/>
    <w:rsid w:val="0078280D"/>
    <w:rsid w:val="00782849"/>
    <w:rsid w:val="00782BA8"/>
    <w:rsid w:val="007831F5"/>
    <w:rsid w:val="00783423"/>
    <w:rsid w:val="007837AC"/>
    <w:rsid w:val="00783877"/>
    <w:rsid w:val="0078397E"/>
    <w:rsid w:val="00784445"/>
    <w:rsid w:val="00784913"/>
    <w:rsid w:val="00784F9A"/>
    <w:rsid w:val="007854AE"/>
    <w:rsid w:val="007854D4"/>
    <w:rsid w:val="00785A2F"/>
    <w:rsid w:val="00785DC0"/>
    <w:rsid w:val="00785FCA"/>
    <w:rsid w:val="007861D2"/>
    <w:rsid w:val="00786713"/>
    <w:rsid w:val="00786B58"/>
    <w:rsid w:val="00786C26"/>
    <w:rsid w:val="00786F94"/>
    <w:rsid w:val="00787AC5"/>
    <w:rsid w:val="00787DFA"/>
    <w:rsid w:val="00787FA4"/>
    <w:rsid w:val="007903A0"/>
    <w:rsid w:val="0079098F"/>
    <w:rsid w:val="00790B27"/>
    <w:rsid w:val="00790B39"/>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704A"/>
    <w:rsid w:val="0079721F"/>
    <w:rsid w:val="007975DF"/>
    <w:rsid w:val="00797726"/>
    <w:rsid w:val="0079782F"/>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C47"/>
    <w:rsid w:val="007A4F31"/>
    <w:rsid w:val="007A511D"/>
    <w:rsid w:val="007A51DE"/>
    <w:rsid w:val="007A53FD"/>
    <w:rsid w:val="007A57A4"/>
    <w:rsid w:val="007A5A96"/>
    <w:rsid w:val="007A67BD"/>
    <w:rsid w:val="007A697F"/>
    <w:rsid w:val="007A6B9C"/>
    <w:rsid w:val="007A6C31"/>
    <w:rsid w:val="007A6CD1"/>
    <w:rsid w:val="007A6E8F"/>
    <w:rsid w:val="007A6EED"/>
    <w:rsid w:val="007A726A"/>
    <w:rsid w:val="007A7371"/>
    <w:rsid w:val="007A785C"/>
    <w:rsid w:val="007A7924"/>
    <w:rsid w:val="007A7D29"/>
    <w:rsid w:val="007A7E52"/>
    <w:rsid w:val="007B0130"/>
    <w:rsid w:val="007B06F0"/>
    <w:rsid w:val="007B0737"/>
    <w:rsid w:val="007B078B"/>
    <w:rsid w:val="007B0909"/>
    <w:rsid w:val="007B0AC4"/>
    <w:rsid w:val="007B0F53"/>
    <w:rsid w:val="007B1054"/>
    <w:rsid w:val="007B1F50"/>
    <w:rsid w:val="007B2523"/>
    <w:rsid w:val="007B2592"/>
    <w:rsid w:val="007B263E"/>
    <w:rsid w:val="007B292B"/>
    <w:rsid w:val="007B2AD3"/>
    <w:rsid w:val="007B2B9E"/>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787A"/>
    <w:rsid w:val="007C79B4"/>
    <w:rsid w:val="007C7C7E"/>
    <w:rsid w:val="007C7DD2"/>
    <w:rsid w:val="007D018F"/>
    <w:rsid w:val="007D089B"/>
    <w:rsid w:val="007D0A89"/>
    <w:rsid w:val="007D0BD4"/>
    <w:rsid w:val="007D0DAE"/>
    <w:rsid w:val="007D1147"/>
    <w:rsid w:val="007D114F"/>
    <w:rsid w:val="007D1664"/>
    <w:rsid w:val="007D1EA5"/>
    <w:rsid w:val="007D1F69"/>
    <w:rsid w:val="007D2224"/>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82F"/>
    <w:rsid w:val="007E2F87"/>
    <w:rsid w:val="007E3142"/>
    <w:rsid w:val="007E35A0"/>
    <w:rsid w:val="007E36C6"/>
    <w:rsid w:val="007E372E"/>
    <w:rsid w:val="007E379A"/>
    <w:rsid w:val="007E3C0E"/>
    <w:rsid w:val="007E4210"/>
    <w:rsid w:val="007E4256"/>
    <w:rsid w:val="007E42F9"/>
    <w:rsid w:val="007E46C7"/>
    <w:rsid w:val="007E4933"/>
    <w:rsid w:val="007E4A9B"/>
    <w:rsid w:val="007E4EB7"/>
    <w:rsid w:val="007E4ED7"/>
    <w:rsid w:val="007E4FB6"/>
    <w:rsid w:val="007E53AA"/>
    <w:rsid w:val="007E596A"/>
    <w:rsid w:val="007E59B8"/>
    <w:rsid w:val="007E59C3"/>
    <w:rsid w:val="007E5CAD"/>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220"/>
    <w:rsid w:val="007F2567"/>
    <w:rsid w:val="007F263A"/>
    <w:rsid w:val="007F2DD2"/>
    <w:rsid w:val="007F325D"/>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7B8"/>
    <w:rsid w:val="00805018"/>
    <w:rsid w:val="00805025"/>
    <w:rsid w:val="00805231"/>
    <w:rsid w:val="008053FB"/>
    <w:rsid w:val="00805CC5"/>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EA2"/>
    <w:rsid w:val="00810F53"/>
    <w:rsid w:val="008118E1"/>
    <w:rsid w:val="008119FF"/>
    <w:rsid w:val="00811DC7"/>
    <w:rsid w:val="008122B1"/>
    <w:rsid w:val="00812886"/>
    <w:rsid w:val="0081299A"/>
    <w:rsid w:val="00812AB2"/>
    <w:rsid w:val="00812BA8"/>
    <w:rsid w:val="00812E1C"/>
    <w:rsid w:val="00812E87"/>
    <w:rsid w:val="00812EA8"/>
    <w:rsid w:val="008131AD"/>
    <w:rsid w:val="00813201"/>
    <w:rsid w:val="00813471"/>
    <w:rsid w:val="00813925"/>
    <w:rsid w:val="00814850"/>
    <w:rsid w:val="00814AFD"/>
    <w:rsid w:val="00814CF1"/>
    <w:rsid w:val="008150C6"/>
    <w:rsid w:val="008155B2"/>
    <w:rsid w:val="0081593B"/>
    <w:rsid w:val="00815E2C"/>
    <w:rsid w:val="008162A7"/>
    <w:rsid w:val="0081668C"/>
    <w:rsid w:val="00816B5F"/>
    <w:rsid w:val="00816E6C"/>
    <w:rsid w:val="00817041"/>
    <w:rsid w:val="00817099"/>
    <w:rsid w:val="00817744"/>
    <w:rsid w:val="0081791D"/>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619"/>
    <w:rsid w:val="008269D4"/>
    <w:rsid w:val="008271FE"/>
    <w:rsid w:val="00827407"/>
    <w:rsid w:val="00827BC2"/>
    <w:rsid w:val="00827BDC"/>
    <w:rsid w:val="00827D24"/>
    <w:rsid w:val="008301E8"/>
    <w:rsid w:val="0083059A"/>
    <w:rsid w:val="00831482"/>
    <w:rsid w:val="00831AFC"/>
    <w:rsid w:val="00831C06"/>
    <w:rsid w:val="00831D27"/>
    <w:rsid w:val="00832319"/>
    <w:rsid w:val="00832406"/>
    <w:rsid w:val="0083254A"/>
    <w:rsid w:val="008325A1"/>
    <w:rsid w:val="00832746"/>
    <w:rsid w:val="00832990"/>
    <w:rsid w:val="00832A73"/>
    <w:rsid w:val="00832F42"/>
    <w:rsid w:val="00832FE6"/>
    <w:rsid w:val="008333A9"/>
    <w:rsid w:val="00833B91"/>
    <w:rsid w:val="00833EEA"/>
    <w:rsid w:val="00834037"/>
    <w:rsid w:val="00834962"/>
    <w:rsid w:val="00834E18"/>
    <w:rsid w:val="008350EC"/>
    <w:rsid w:val="00835364"/>
    <w:rsid w:val="00835479"/>
    <w:rsid w:val="00835726"/>
    <w:rsid w:val="00835BB3"/>
    <w:rsid w:val="00836398"/>
    <w:rsid w:val="008363E6"/>
    <w:rsid w:val="008367C0"/>
    <w:rsid w:val="00836C4A"/>
    <w:rsid w:val="008373BA"/>
    <w:rsid w:val="00837C2A"/>
    <w:rsid w:val="00840626"/>
    <w:rsid w:val="00840727"/>
    <w:rsid w:val="0084088E"/>
    <w:rsid w:val="00840ACF"/>
    <w:rsid w:val="0084103E"/>
    <w:rsid w:val="008413B0"/>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C56"/>
    <w:rsid w:val="00844428"/>
    <w:rsid w:val="008444A6"/>
    <w:rsid w:val="00844F7A"/>
    <w:rsid w:val="00844FDF"/>
    <w:rsid w:val="008456D1"/>
    <w:rsid w:val="0084626A"/>
    <w:rsid w:val="008463AE"/>
    <w:rsid w:val="008463F4"/>
    <w:rsid w:val="008467BB"/>
    <w:rsid w:val="00846916"/>
    <w:rsid w:val="00846ED9"/>
    <w:rsid w:val="008470D6"/>
    <w:rsid w:val="00847375"/>
    <w:rsid w:val="00847AC1"/>
    <w:rsid w:val="00847AD5"/>
    <w:rsid w:val="00847C38"/>
    <w:rsid w:val="00847D93"/>
    <w:rsid w:val="00847DB9"/>
    <w:rsid w:val="00847F58"/>
    <w:rsid w:val="00847FE3"/>
    <w:rsid w:val="00850267"/>
    <w:rsid w:val="00850853"/>
    <w:rsid w:val="00850B92"/>
    <w:rsid w:val="00850EF4"/>
    <w:rsid w:val="008515C1"/>
    <w:rsid w:val="008517C8"/>
    <w:rsid w:val="00851A64"/>
    <w:rsid w:val="00851B5A"/>
    <w:rsid w:val="008522CA"/>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2155"/>
    <w:rsid w:val="008621E4"/>
    <w:rsid w:val="0086221F"/>
    <w:rsid w:val="00862278"/>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556A"/>
    <w:rsid w:val="00865812"/>
    <w:rsid w:val="00865AD0"/>
    <w:rsid w:val="00865F9A"/>
    <w:rsid w:val="0086633E"/>
    <w:rsid w:val="00866747"/>
    <w:rsid w:val="008668B5"/>
    <w:rsid w:val="00866E1F"/>
    <w:rsid w:val="00867843"/>
    <w:rsid w:val="008678DB"/>
    <w:rsid w:val="00867B65"/>
    <w:rsid w:val="00867CBB"/>
    <w:rsid w:val="0087038E"/>
    <w:rsid w:val="00870457"/>
    <w:rsid w:val="008706F8"/>
    <w:rsid w:val="0087074B"/>
    <w:rsid w:val="00870C0F"/>
    <w:rsid w:val="00870CA3"/>
    <w:rsid w:val="00870CEB"/>
    <w:rsid w:val="00870E28"/>
    <w:rsid w:val="008714AE"/>
    <w:rsid w:val="00871AB9"/>
    <w:rsid w:val="00871CB5"/>
    <w:rsid w:val="00871CB8"/>
    <w:rsid w:val="00872308"/>
    <w:rsid w:val="0087242D"/>
    <w:rsid w:val="00873030"/>
    <w:rsid w:val="00873089"/>
    <w:rsid w:val="0087335B"/>
    <w:rsid w:val="008734FB"/>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ECE"/>
    <w:rsid w:val="0088232F"/>
    <w:rsid w:val="008826C5"/>
    <w:rsid w:val="00882ECF"/>
    <w:rsid w:val="008830B0"/>
    <w:rsid w:val="008834BF"/>
    <w:rsid w:val="0088377C"/>
    <w:rsid w:val="00883793"/>
    <w:rsid w:val="00883823"/>
    <w:rsid w:val="00883CA9"/>
    <w:rsid w:val="00884125"/>
    <w:rsid w:val="00884AA4"/>
    <w:rsid w:val="00884C2D"/>
    <w:rsid w:val="00884EC3"/>
    <w:rsid w:val="008857AA"/>
    <w:rsid w:val="00885B20"/>
    <w:rsid w:val="00885CD2"/>
    <w:rsid w:val="00886155"/>
    <w:rsid w:val="008862EE"/>
    <w:rsid w:val="0088655B"/>
    <w:rsid w:val="00886A45"/>
    <w:rsid w:val="00886D94"/>
    <w:rsid w:val="0088700B"/>
    <w:rsid w:val="00887493"/>
    <w:rsid w:val="00887667"/>
    <w:rsid w:val="00887A2B"/>
    <w:rsid w:val="00887DE5"/>
    <w:rsid w:val="0089033F"/>
    <w:rsid w:val="008905D7"/>
    <w:rsid w:val="00890C81"/>
    <w:rsid w:val="00890EF5"/>
    <w:rsid w:val="0089165E"/>
    <w:rsid w:val="00891995"/>
    <w:rsid w:val="008919A3"/>
    <w:rsid w:val="008919FD"/>
    <w:rsid w:val="00891AEB"/>
    <w:rsid w:val="00891D51"/>
    <w:rsid w:val="0089225D"/>
    <w:rsid w:val="008923BA"/>
    <w:rsid w:val="0089264E"/>
    <w:rsid w:val="00893325"/>
    <w:rsid w:val="00893395"/>
    <w:rsid w:val="008935B0"/>
    <w:rsid w:val="00894227"/>
    <w:rsid w:val="00894229"/>
    <w:rsid w:val="0089454F"/>
    <w:rsid w:val="00894C4E"/>
    <w:rsid w:val="00894D06"/>
    <w:rsid w:val="00894D58"/>
    <w:rsid w:val="00894D9F"/>
    <w:rsid w:val="00894FF3"/>
    <w:rsid w:val="0089513B"/>
    <w:rsid w:val="00895167"/>
    <w:rsid w:val="00895202"/>
    <w:rsid w:val="00895213"/>
    <w:rsid w:val="008953A8"/>
    <w:rsid w:val="00895AE7"/>
    <w:rsid w:val="00895F5B"/>
    <w:rsid w:val="008962A9"/>
    <w:rsid w:val="00896423"/>
    <w:rsid w:val="00896437"/>
    <w:rsid w:val="00896DA5"/>
    <w:rsid w:val="008972B1"/>
    <w:rsid w:val="008973F6"/>
    <w:rsid w:val="00897432"/>
    <w:rsid w:val="008976A7"/>
    <w:rsid w:val="0089782D"/>
    <w:rsid w:val="0089793F"/>
    <w:rsid w:val="00897A24"/>
    <w:rsid w:val="00897DA9"/>
    <w:rsid w:val="00897EE6"/>
    <w:rsid w:val="00897F70"/>
    <w:rsid w:val="00897F74"/>
    <w:rsid w:val="008A0440"/>
    <w:rsid w:val="008A05B2"/>
    <w:rsid w:val="008A0A37"/>
    <w:rsid w:val="008A0AAD"/>
    <w:rsid w:val="008A0D5A"/>
    <w:rsid w:val="008A0DBA"/>
    <w:rsid w:val="008A0FD0"/>
    <w:rsid w:val="008A1063"/>
    <w:rsid w:val="008A1087"/>
    <w:rsid w:val="008A1CEC"/>
    <w:rsid w:val="008A1E87"/>
    <w:rsid w:val="008A2AC6"/>
    <w:rsid w:val="008A2B1B"/>
    <w:rsid w:val="008A2E28"/>
    <w:rsid w:val="008A2FAA"/>
    <w:rsid w:val="008A326E"/>
    <w:rsid w:val="008A34A4"/>
    <w:rsid w:val="008A3D0B"/>
    <w:rsid w:val="008A3E69"/>
    <w:rsid w:val="008A425B"/>
    <w:rsid w:val="008A4407"/>
    <w:rsid w:val="008A4653"/>
    <w:rsid w:val="008A537A"/>
    <w:rsid w:val="008A55DE"/>
    <w:rsid w:val="008A56DB"/>
    <w:rsid w:val="008A59F8"/>
    <w:rsid w:val="008A5C6E"/>
    <w:rsid w:val="008A62C4"/>
    <w:rsid w:val="008A66EA"/>
    <w:rsid w:val="008A67BD"/>
    <w:rsid w:val="008A688A"/>
    <w:rsid w:val="008A68A4"/>
    <w:rsid w:val="008A68A9"/>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ABB"/>
    <w:rsid w:val="008B7BA5"/>
    <w:rsid w:val="008B7D89"/>
    <w:rsid w:val="008B7DBF"/>
    <w:rsid w:val="008C00CA"/>
    <w:rsid w:val="008C0180"/>
    <w:rsid w:val="008C0A4D"/>
    <w:rsid w:val="008C0ACC"/>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A64"/>
    <w:rsid w:val="008C5D1C"/>
    <w:rsid w:val="008C5EF8"/>
    <w:rsid w:val="008C60BA"/>
    <w:rsid w:val="008C61E2"/>
    <w:rsid w:val="008C6365"/>
    <w:rsid w:val="008C6491"/>
    <w:rsid w:val="008C6493"/>
    <w:rsid w:val="008C6958"/>
    <w:rsid w:val="008C6BEE"/>
    <w:rsid w:val="008C709D"/>
    <w:rsid w:val="008C7847"/>
    <w:rsid w:val="008C7D40"/>
    <w:rsid w:val="008C7F03"/>
    <w:rsid w:val="008D0743"/>
    <w:rsid w:val="008D0806"/>
    <w:rsid w:val="008D0BD9"/>
    <w:rsid w:val="008D0D25"/>
    <w:rsid w:val="008D1790"/>
    <w:rsid w:val="008D1A0C"/>
    <w:rsid w:val="008D25A3"/>
    <w:rsid w:val="008D2629"/>
    <w:rsid w:val="008D265D"/>
    <w:rsid w:val="008D307C"/>
    <w:rsid w:val="008D322D"/>
    <w:rsid w:val="008D33A0"/>
    <w:rsid w:val="008D3687"/>
    <w:rsid w:val="008D3888"/>
    <w:rsid w:val="008D4334"/>
    <w:rsid w:val="008D45E1"/>
    <w:rsid w:val="008D47F7"/>
    <w:rsid w:val="008D48C6"/>
    <w:rsid w:val="008D4BAE"/>
    <w:rsid w:val="008D50EC"/>
    <w:rsid w:val="008D5294"/>
    <w:rsid w:val="008D54CA"/>
    <w:rsid w:val="008D57C0"/>
    <w:rsid w:val="008D5824"/>
    <w:rsid w:val="008D599D"/>
    <w:rsid w:val="008D5CFD"/>
    <w:rsid w:val="008D5D65"/>
    <w:rsid w:val="008D5EF1"/>
    <w:rsid w:val="008D62F0"/>
    <w:rsid w:val="008D6692"/>
    <w:rsid w:val="008D680D"/>
    <w:rsid w:val="008D6F52"/>
    <w:rsid w:val="008D6FF2"/>
    <w:rsid w:val="008D74F7"/>
    <w:rsid w:val="008D7521"/>
    <w:rsid w:val="008D75BB"/>
    <w:rsid w:val="008D7BA6"/>
    <w:rsid w:val="008E0015"/>
    <w:rsid w:val="008E0553"/>
    <w:rsid w:val="008E0684"/>
    <w:rsid w:val="008E0A18"/>
    <w:rsid w:val="008E1359"/>
    <w:rsid w:val="008E15EC"/>
    <w:rsid w:val="008E1A59"/>
    <w:rsid w:val="008E1DAF"/>
    <w:rsid w:val="008E1F9B"/>
    <w:rsid w:val="008E2228"/>
    <w:rsid w:val="008E25FA"/>
    <w:rsid w:val="008E2613"/>
    <w:rsid w:val="008E280D"/>
    <w:rsid w:val="008E294B"/>
    <w:rsid w:val="008E29AE"/>
    <w:rsid w:val="008E2B7A"/>
    <w:rsid w:val="008E31AC"/>
    <w:rsid w:val="008E38E9"/>
    <w:rsid w:val="008E3FED"/>
    <w:rsid w:val="008E4180"/>
    <w:rsid w:val="008E4230"/>
    <w:rsid w:val="008E4438"/>
    <w:rsid w:val="008E47E5"/>
    <w:rsid w:val="008E4E56"/>
    <w:rsid w:val="008E52A7"/>
    <w:rsid w:val="008E53A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934"/>
    <w:rsid w:val="008F2996"/>
    <w:rsid w:val="008F2EDC"/>
    <w:rsid w:val="008F2F95"/>
    <w:rsid w:val="008F34FD"/>
    <w:rsid w:val="008F354F"/>
    <w:rsid w:val="008F35BF"/>
    <w:rsid w:val="008F3950"/>
    <w:rsid w:val="008F3E33"/>
    <w:rsid w:val="008F48EE"/>
    <w:rsid w:val="008F4A76"/>
    <w:rsid w:val="008F5B6E"/>
    <w:rsid w:val="008F6041"/>
    <w:rsid w:val="008F651A"/>
    <w:rsid w:val="008F67B5"/>
    <w:rsid w:val="008F6E9D"/>
    <w:rsid w:val="008F6FB2"/>
    <w:rsid w:val="008F718B"/>
    <w:rsid w:val="008F7518"/>
    <w:rsid w:val="008F776C"/>
    <w:rsid w:val="008F79C5"/>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FCE"/>
    <w:rsid w:val="009060E4"/>
    <w:rsid w:val="00906698"/>
    <w:rsid w:val="0090669A"/>
    <w:rsid w:val="00906776"/>
    <w:rsid w:val="00906A77"/>
    <w:rsid w:val="00906B01"/>
    <w:rsid w:val="00906DE2"/>
    <w:rsid w:val="00907121"/>
    <w:rsid w:val="009072A6"/>
    <w:rsid w:val="009075D8"/>
    <w:rsid w:val="0090776E"/>
    <w:rsid w:val="00907816"/>
    <w:rsid w:val="00907957"/>
    <w:rsid w:val="00907A87"/>
    <w:rsid w:val="009100D6"/>
    <w:rsid w:val="009101DA"/>
    <w:rsid w:val="00910832"/>
    <w:rsid w:val="00910AF5"/>
    <w:rsid w:val="00910C5C"/>
    <w:rsid w:val="00910C95"/>
    <w:rsid w:val="00910ECF"/>
    <w:rsid w:val="00911855"/>
    <w:rsid w:val="009118A9"/>
    <w:rsid w:val="009119E7"/>
    <w:rsid w:val="00912006"/>
    <w:rsid w:val="0091206A"/>
    <w:rsid w:val="0091227A"/>
    <w:rsid w:val="00912511"/>
    <w:rsid w:val="00912732"/>
    <w:rsid w:val="009128CE"/>
    <w:rsid w:val="0091310A"/>
    <w:rsid w:val="009133B6"/>
    <w:rsid w:val="009138E9"/>
    <w:rsid w:val="00913B38"/>
    <w:rsid w:val="00913CA0"/>
    <w:rsid w:val="009140A4"/>
    <w:rsid w:val="009141E7"/>
    <w:rsid w:val="009145A6"/>
    <w:rsid w:val="009147DB"/>
    <w:rsid w:val="0091495E"/>
    <w:rsid w:val="00914988"/>
    <w:rsid w:val="00915111"/>
    <w:rsid w:val="00915A1D"/>
    <w:rsid w:val="00916054"/>
    <w:rsid w:val="009163B5"/>
    <w:rsid w:val="00916508"/>
    <w:rsid w:val="009167BC"/>
    <w:rsid w:val="009167C7"/>
    <w:rsid w:val="0091716E"/>
    <w:rsid w:val="009171B6"/>
    <w:rsid w:val="009174E9"/>
    <w:rsid w:val="00917566"/>
    <w:rsid w:val="009175A5"/>
    <w:rsid w:val="0091792C"/>
    <w:rsid w:val="00917C61"/>
    <w:rsid w:val="00917F7A"/>
    <w:rsid w:val="009201B0"/>
    <w:rsid w:val="009209D6"/>
    <w:rsid w:val="00920A35"/>
    <w:rsid w:val="00920EA0"/>
    <w:rsid w:val="009211B9"/>
    <w:rsid w:val="009218B1"/>
    <w:rsid w:val="009219D7"/>
    <w:rsid w:val="00921CD7"/>
    <w:rsid w:val="00922652"/>
    <w:rsid w:val="009227CC"/>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377"/>
    <w:rsid w:val="009264FF"/>
    <w:rsid w:val="009269A1"/>
    <w:rsid w:val="00926AFD"/>
    <w:rsid w:val="00926CCD"/>
    <w:rsid w:val="00926DD1"/>
    <w:rsid w:val="00926ECB"/>
    <w:rsid w:val="009270CC"/>
    <w:rsid w:val="00927233"/>
    <w:rsid w:val="0092737D"/>
    <w:rsid w:val="009276CA"/>
    <w:rsid w:val="00927B93"/>
    <w:rsid w:val="00927C2C"/>
    <w:rsid w:val="00927DCC"/>
    <w:rsid w:val="00927E67"/>
    <w:rsid w:val="009301C5"/>
    <w:rsid w:val="00930256"/>
    <w:rsid w:val="00930506"/>
    <w:rsid w:val="009305C0"/>
    <w:rsid w:val="00930CBD"/>
    <w:rsid w:val="009311E1"/>
    <w:rsid w:val="00931322"/>
    <w:rsid w:val="00931557"/>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AB"/>
    <w:rsid w:val="0094230B"/>
    <w:rsid w:val="00942422"/>
    <w:rsid w:val="00942852"/>
    <w:rsid w:val="00942BCA"/>
    <w:rsid w:val="00942BEF"/>
    <w:rsid w:val="0094389C"/>
    <w:rsid w:val="00943956"/>
    <w:rsid w:val="00943B64"/>
    <w:rsid w:val="00943EB8"/>
    <w:rsid w:val="009444DE"/>
    <w:rsid w:val="009446C3"/>
    <w:rsid w:val="00944A39"/>
    <w:rsid w:val="00944C15"/>
    <w:rsid w:val="00945555"/>
    <w:rsid w:val="00945821"/>
    <w:rsid w:val="009458C2"/>
    <w:rsid w:val="00945D8E"/>
    <w:rsid w:val="00945FD6"/>
    <w:rsid w:val="009463D2"/>
    <w:rsid w:val="00946908"/>
    <w:rsid w:val="00946CE7"/>
    <w:rsid w:val="009474BF"/>
    <w:rsid w:val="00947D6E"/>
    <w:rsid w:val="00947F1C"/>
    <w:rsid w:val="0095034F"/>
    <w:rsid w:val="00950438"/>
    <w:rsid w:val="009506C8"/>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416"/>
    <w:rsid w:val="00953561"/>
    <w:rsid w:val="009535D8"/>
    <w:rsid w:val="00953729"/>
    <w:rsid w:val="00953909"/>
    <w:rsid w:val="00953AA3"/>
    <w:rsid w:val="00953B0E"/>
    <w:rsid w:val="009543C1"/>
    <w:rsid w:val="009544A9"/>
    <w:rsid w:val="00954674"/>
    <w:rsid w:val="0095472B"/>
    <w:rsid w:val="00954B07"/>
    <w:rsid w:val="009551F7"/>
    <w:rsid w:val="0095573D"/>
    <w:rsid w:val="00955749"/>
    <w:rsid w:val="00955963"/>
    <w:rsid w:val="009561FF"/>
    <w:rsid w:val="00956A17"/>
    <w:rsid w:val="00956BAC"/>
    <w:rsid w:val="00956E4C"/>
    <w:rsid w:val="009573E8"/>
    <w:rsid w:val="009579D4"/>
    <w:rsid w:val="00957BFB"/>
    <w:rsid w:val="00957EE0"/>
    <w:rsid w:val="0096050C"/>
    <w:rsid w:val="0096082A"/>
    <w:rsid w:val="00960AFC"/>
    <w:rsid w:val="00960B82"/>
    <w:rsid w:val="00961175"/>
    <w:rsid w:val="009614EC"/>
    <w:rsid w:val="00962458"/>
    <w:rsid w:val="009627C5"/>
    <w:rsid w:val="00962D69"/>
    <w:rsid w:val="009634FC"/>
    <w:rsid w:val="009641F6"/>
    <w:rsid w:val="0096496E"/>
    <w:rsid w:val="00964BD5"/>
    <w:rsid w:val="00964C52"/>
    <w:rsid w:val="0096518C"/>
    <w:rsid w:val="00965C1A"/>
    <w:rsid w:val="00965D14"/>
    <w:rsid w:val="00965EB5"/>
    <w:rsid w:val="009662F6"/>
    <w:rsid w:val="009665CC"/>
    <w:rsid w:val="009665D9"/>
    <w:rsid w:val="009669C3"/>
    <w:rsid w:val="00966B47"/>
    <w:rsid w:val="00970582"/>
    <w:rsid w:val="009705BF"/>
    <w:rsid w:val="009705DD"/>
    <w:rsid w:val="00970A93"/>
    <w:rsid w:val="00970A95"/>
    <w:rsid w:val="00970C4D"/>
    <w:rsid w:val="00970C5A"/>
    <w:rsid w:val="00970FCC"/>
    <w:rsid w:val="00971092"/>
    <w:rsid w:val="009717B0"/>
    <w:rsid w:val="00971A3B"/>
    <w:rsid w:val="00971AA4"/>
    <w:rsid w:val="009720DB"/>
    <w:rsid w:val="009722A1"/>
    <w:rsid w:val="009722DF"/>
    <w:rsid w:val="009724F4"/>
    <w:rsid w:val="009725FB"/>
    <w:rsid w:val="00972A8E"/>
    <w:rsid w:val="0097308B"/>
    <w:rsid w:val="009731E2"/>
    <w:rsid w:val="009732F9"/>
    <w:rsid w:val="0097349B"/>
    <w:rsid w:val="009735A7"/>
    <w:rsid w:val="00973940"/>
    <w:rsid w:val="00974213"/>
    <w:rsid w:val="0097429D"/>
    <w:rsid w:val="00974DEF"/>
    <w:rsid w:val="00974EB3"/>
    <w:rsid w:val="00974ECC"/>
    <w:rsid w:val="00975142"/>
    <w:rsid w:val="00975E81"/>
    <w:rsid w:val="00975E9C"/>
    <w:rsid w:val="00975F06"/>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B0B"/>
    <w:rsid w:val="00986BB5"/>
    <w:rsid w:val="00986ECD"/>
    <w:rsid w:val="00990830"/>
    <w:rsid w:val="00990C47"/>
    <w:rsid w:val="00990DB6"/>
    <w:rsid w:val="009919D5"/>
    <w:rsid w:val="00991A10"/>
    <w:rsid w:val="00991AFE"/>
    <w:rsid w:val="00991B05"/>
    <w:rsid w:val="0099298C"/>
    <w:rsid w:val="009929E2"/>
    <w:rsid w:val="00992A8D"/>
    <w:rsid w:val="00992BBC"/>
    <w:rsid w:val="00992C6E"/>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3AD"/>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D7"/>
    <w:rsid w:val="009A6064"/>
    <w:rsid w:val="009A6139"/>
    <w:rsid w:val="009A61C8"/>
    <w:rsid w:val="009A62C6"/>
    <w:rsid w:val="009A6579"/>
    <w:rsid w:val="009A6C1A"/>
    <w:rsid w:val="009A7602"/>
    <w:rsid w:val="009A7E8F"/>
    <w:rsid w:val="009A7FB4"/>
    <w:rsid w:val="009B0146"/>
    <w:rsid w:val="009B02BB"/>
    <w:rsid w:val="009B05A1"/>
    <w:rsid w:val="009B0E6B"/>
    <w:rsid w:val="009B1016"/>
    <w:rsid w:val="009B10EB"/>
    <w:rsid w:val="009B129D"/>
    <w:rsid w:val="009B13F2"/>
    <w:rsid w:val="009B159B"/>
    <w:rsid w:val="009B1908"/>
    <w:rsid w:val="009B19B2"/>
    <w:rsid w:val="009B1C2B"/>
    <w:rsid w:val="009B1E50"/>
    <w:rsid w:val="009B278B"/>
    <w:rsid w:val="009B2941"/>
    <w:rsid w:val="009B2AFC"/>
    <w:rsid w:val="009B2B40"/>
    <w:rsid w:val="009B2DAD"/>
    <w:rsid w:val="009B30B1"/>
    <w:rsid w:val="009B31CB"/>
    <w:rsid w:val="009B321F"/>
    <w:rsid w:val="009B360D"/>
    <w:rsid w:val="009B3810"/>
    <w:rsid w:val="009B387F"/>
    <w:rsid w:val="009B3BEB"/>
    <w:rsid w:val="009B3C12"/>
    <w:rsid w:val="009B3E6F"/>
    <w:rsid w:val="009B403C"/>
    <w:rsid w:val="009B421E"/>
    <w:rsid w:val="009B43CA"/>
    <w:rsid w:val="009B44DA"/>
    <w:rsid w:val="009B4B06"/>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8B2"/>
    <w:rsid w:val="009C4939"/>
    <w:rsid w:val="009C4BCC"/>
    <w:rsid w:val="009C4CB7"/>
    <w:rsid w:val="009C4FCE"/>
    <w:rsid w:val="009C5CF9"/>
    <w:rsid w:val="009C5EE3"/>
    <w:rsid w:val="009C60DA"/>
    <w:rsid w:val="009C654D"/>
    <w:rsid w:val="009C6866"/>
    <w:rsid w:val="009C68FC"/>
    <w:rsid w:val="009C6A11"/>
    <w:rsid w:val="009C6A61"/>
    <w:rsid w:val="009C6C66"/>
    <w:rsid w:val="009C6E44"/>
    <w:rsid w:val="009C6E71"/>
    <w:rsid w:val="009C7269"/>
    <w:rsid w:val="009C73BA"/>
    <w:rsid w:val="009C7C56"/>
    <w:rsid w:val="009C7D54"/>
    <w:rsid w:val="009D0472"/>
    <w:rsid w:val="009D053B"/>
    <w:rsid w:val="009D0F91"/>
    <w:rsid w:val="009D0FE5"/>
    <w:rsid w:val="009D1042"/>
    <w:rsid w:val="009D1B39"/>
    <w:rsid w:val="009D1B6C"/>
    <w:rsid w:val="009D1F7D"/>
    <w:rsid w:val="009D2045"/>
    <w:rsid w:val="009D241F"/>
    <w:rsid w:val="009D242E"/>
    <w:rsid w:val="009D29D7"/>
    <w:rsid w:val="009D2B2E"/>
    <w:rsid w:val="009D2B8A"/>
    <w:rsid w:val="009D2CBB"/>
    <w:rsid w:val="009D2E99"/>
    <w:rsid w:val="009D30D5"/>
    <w:rsid w:val="009D33C3"/>
    <w:rsid w:val="009D3C40"/>
    <w:rsid w:val="009D3E49"/>
    <w:rsid w:val="009D45CE"/>
    <w:rsid w:val="009D514D"/>
    <w:rsid w:val="009D53AC"/>
    <w:rsid w:val="009D571F"/>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1166"/>
    <w:rsid w:val="009E178D"/>
    <w:rsid w:val="009E1CA0"/>
    <w:rsid w:val="009E2757"/>
    <w:rsid w:val="009E28F3"/>
    <w:rsid w:val="009E3126"/>
    <w:rsid w:val="009E3196"/>
    <w:rsid w:val="009E3444"/>
    <w:rsid w:val="009E3B3B"/>
    <w:rsid w:val="009E3C1F"/>
    <w:rsid w:val="009E3C4C"/>
    <w:rsid w:val="009E3E64"/>
    <w:rsid w:val="009E4147"/>
    <w:rsid w:val="009E448A"/>
    <w:rsid w:val="009E460B"/>
    <w:rsid w:val="009E4865"/>
    <w:rsid w:val="009E486C"/>
    <w:rsid w:val="009E4912"/>
    <w:rsid w:val="009E4F5C"/>
    <w:rsid w:val="009E5209"/>
    <w:rsid w:val="009E52DD"/>
    <w:rsid w:val="009E54BA"/>
    <w:rsid w:val="009E6452"/>
    <w:rsid w:val="009E6D48"/>
    <w:rsid w:val="009E6DCC"/>
    <w:rsid w:val="009E714C"/>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FF5"/>
    <w:rsid w:val="009F6015"/>
    <w:rsid w:val="009F6174"/>
    <w:rsid w:val="009F621B"/>
    <w:rsid w:val="009F63B1"/>
    <w:rsid w:val="009F647B"/>
    <w:rsid w:val="009F656E"/>
    <w:rsid w:val="009F6AE9"/>
    <w:rsid w:val="009F7B91"/>
    <w:rsid w:val="009F7BE9"/>
    <w:rsid w:val="009F7F39"/>
    <w:rsid w:val="00A0084D"/>
    <w:rsid w:val="00A00904"/>
    <w:rsid w:val="00A00DFC"/>
    <w:rsid w:val="00A012B9"/>
    <w:rsid w:val="00A0136E"/>
    <w:rsid w:val="00A018EF"/>
    <w:rsid w:val="00A01DAE"/>
    <w:rsid w:val="00A01F32"/>
    <w:rsid w:val="00A020A1"/>
    <w:rsid w:val="00A02B3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5"/>
    <w:rsid w:val="00A05AEE"/>
    <w:rsid w:val="00A0604C"/>
    <w:rsid w:val="00A061CE"/>
    <w:rsid w:val="00A0643B"/>
    <w:rsid w:val="00A06827"/>
    <w:rsid w:val="00A06B29"/>
    <w:rsid w:val="00A06FF3"/>
    <w:rsid w:val="00A0739C"/>
    <w:rsid w:val="00A076DD"/>
    <w:rsid w:val="00A07D77"/>
    <w:rsid w:val="00A07DFC"/>
    <w:rsid w:val="00A10068"/>
    <w:rsid w:val="00A10098"/>
    <w:rsid w:val="00A10171"/>
    <w:rsid w:val="00A104C1"/>
    <w:rsid w:val="00A104F3"/>
    <w:rsid w:val="00A107A8"/>
    <w:rsid w:val="00A10CFE"/>
    <w:rsid w:val="00A11241"/>
    <w:rsid w:val="00A11383"/>
    <w:rsid w:val="00A11439"/>
    <w:rsid w:val="00A118D4"/>
    <w:rsid w:val="00A11AC9"/>
    <w:rsid w:val="00A12415"/>
    <w:rsid w:val="00A1251A"/>
    <w:rsid w:val="00A12527"/>
    <w:rsid w:val="00A12589"/>
    <w:rsid w:val="00A12B30"/>
    <w:rsid w:val="00A12B45"/>
    <w:rsid w:val="00A12E0F"/>
    <w:rsid w:val="00A12F4A"/>
    <w:rsid w:val="00A12FF4"/>
    <w:rsid w:val="00A132DA"/>
    <w:rsid w:val="00A1330D"/>
    <w:rsid w:val="00A14246"/>
    <w:rsid w:val="00A1434E"/>
    <w:rsid w:val="00A147A7"/>
    <w:rsid w:val="00A14851"/>
    <w:rsid w:val="00A14F81"/>
    <w:rsid w:val="00A14FE1"/>
    <w:rsid w:val="00A150F2"/>
    <w:rsid w:val="00A151CD"/>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8E"/>
    <w:rsid w:val="00A20130"/>
    <w:rsid w:val="00A20176"/>
    <w:rsid w:val="00A20D29"/>
    <w:rsid w:val="00A20EAD"/>
    <w:rsid w:val="00A2113D"/>
    <w:rsid w:val="00A212AE"/>
    <w:rsid w:val="00A21A1E"/>
    <w:rsid w:val="00A21BC6"/>
    <w:rsid w:val="00A22049"/>
    <w:rsid w:val="00A22431"/>
    <w:rsid w:val="00A22536"/>
    <w:rsid w:val="00A226B7"/>
    <w:rsid w:val="00A226DF"/>
    <w:rsid w:val="00A228D0"/>
    <w:rsid w:val="00A2291F"/>
    <w:rsid w:val="00A23BB1"/>
    <w:rsid w:val="00A23D58"/>
    <w:rsid w:val="00A2403A"/>
    <w:rsid w:val="00A24C4C"/>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6D7"/>
    <w:rsid w:val="00A369F0"/>
    <w:rsid w:val="00A36BD4"/>
    <w:rsid w:val="00A36C36"/>
    <w:rsid w:val="00A370D5"/>
    <w:rsid w:val="00A3787D"/>
    <w:rsid w:val="00A37A17"/>
    <w:rsid w:val="00A37E70"/>
    <w:rsid w:val="00A37FA3"/>
    <w:rsid w:val="00A40296"/>
    <w:rsid w:val="00A402CA"/>
    <w:rsid w:val="00A4099C"/>
    <w:rsid w:val="00A40D26"/>
    <w:rsid w:val="00A413FA"/>
    <w:rsid w:val="00A41578"/>
    <w:rsid w:val="00A417E7"/>
    <w:rsid w:val="00A41F9B"/>
    <w:rsid w:val="00A42389"/>
    <w:rsid w:val="00A42516"/>
    <w:rsid w:val="00A429EB"/>
    <w:rsid w:val="00A42CD9"/>
    <w:rsid w:val="00A432B0"/>
    <w:rsid w:val="00A434AF"/>
    <w:rsid w:val="00A434DD"/>
    <w:rsid w:val="00A4389B"/>
    <w:rsid w:val="00A43A21"/>
    <w:rsid w:val="00A43B8C"/>
    <w:rsid w:val="00A43BBE"/>
    <w:rsid w:val="00A43C9F"/>
    <w:rsid w:val="00A43F17"/>
    <w:rsid w:val="00A4417A"/>
    <w:rsid w:val="00A441BC"/>
    <w:rsid w:val="00A44206"/>
    <w:rsid w:val="00A44659"/>
    <w:rsid w:val="00A4482A"/>
    <w:rsid w:val="00A4498F"/>
    <w:rsid w:val="00A454C9"/>
    <w:rsid w:val="00A45A1A"/>
    <w:rsid w:val="00A45AAF"/>
    <w:rsid w:val="00A45C8F"/>
    <w:rsid w:val="00A45E42"/>
    <w:rsid w:val="00A4625D"/>
    <w:rsid w:val="00A4692F"/>
    <w:rsid w:val="00A46F4D"/>
    <w:rsid w:val="00A47210"/>
    <w:rsid w:val="00A478E1"/>
    <w:rsid w:val="00A47C36"/>
    <w:rsid w:val="00A50459"/>
    <w:rsid w:val="00A507F2"/>
    <w:rsid w:val="00A50830"/>
    <w:rsid w:val="00A50AB1"/>
    <w:rsid w:val="00A51389"/>
    <w:rsid w:val="00A51910"/>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EA"/>
    <w:rsid w:val="00A62723"/>
    <w:rsid w:val="00A6278B"/>
    <w:rsid w:val="00A62B8F"/>
    <w:rsid w:val="00A62E3C"/>
    <w:rsid w:val="00A62E51"/>
    <w:rsid w:val="00A63019"/>
    <w:rsid w:val="00A633AF"/>
    <w:rsid w:val="00A63427"/>
    <w:rsid w:val="00A637F6"/>
    <w:rsid w:val="00A64207"/>
    <w:rsid w:val="00A6483A"/>
    <w:rsid w:val="00A648BC"/>
    <w:rsid w:val="00A649E1"/>
    <w:rsid w:val="00A64A2B"/>
    <w:rsid w:val="00A64DB3"/>
    <w:rsid w:val="00A651F4"/>
    <w:rsid w:val="00A65C56"/>
    <w:rsid w:val="00A66348"/>
    <w:rsid w:val="00A66506"/>
    <w:rsid w:val="00A665AA"/>
    <w:rsid w:val="00A6682A"/>
    <w:rsid w:val="00A674CB"/>
    <w:rsid w:val="00A67D2A"/>
    <w:rsid w:val="00A67E9C"/>
    <w:rsid w:val="00A67F8B"/>
    <w:rsid w:val="00A70560"/>
    <w:rsid w:val="00A70C5A"/>
    <w:rsid w:val="00A71454"/>
    <w:rsid w:val="00A715C7"/>
    <w:rsid w:val="00A71814"/>
    <w:rsid w:val="00A71892"/>
    <w:rsid w:val="00A7192A"/>
    <w:rsid w:val="00A71C32"/>
    <w:rsid w:val="00A727EC"/>
    <w:rsid w:val="00A7283E"/>
    <w:rsid w:val="00A7292E"/>
    <w:rsid w:val="00A72E04"/>
    <w:rsid w:val="00A73649"/>
    <w:rsid w:val="00A73694"/>
    <w:rsid w:val="00A73AB4"/>
    <w:rsid w:val="00A73AF8"/>
    <w:rsid w:val="00A73B26"/>
    <w:rsid w:val="00A73BE0"/>
    <w:rsid w:val="00A73DC8"/>
    <w:rsid w:val="00A7400F"/>
    <w:rsid w:val="00A74297"/>
    <w:rsid w:val="00A74558"/>
    <w:rsid w:val="00A7512F"/>
    <w:rsid w:val="00A751B7"/>
    <w:rsid w:val="00A752BA"/>
    <w:rsid w:val="00A754A9"/>
    <w:rsid w:val="00A75934"/>
    <w:rsid w:val="00A75A3D"/>
    <w:rsid w:val="00A75B52"/>
    <w:rsid w:val="00A75F61"/>
    <w:rsid w:val="00A75FFD"/>
    <w:rsid w:val="00A76ACF"/>
    <w:rsid w:val="00A76F72"/>
    <w:rsid w:val="00A778B7"/>
    <w:rsid w:val="00A77B46"/>
    <w:rsid w:val="00A77F36"/>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E5F"/>
    <w:rsid w:val="00A83E99"/>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8F6"/>
    <w:rsid w:val="00AA4D26"/>
    <w:rsid w:val="00AA51AB"/>
    <w:rsid w:val="00AA520A"/>
    <w:rsid w:val="00AA5213"/>
    <w:rsid w:val="00AA54E3"/>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BFE"/>
    <w:rsid w:val="00AB10DF"/>
    <w:rsid w:val="00AB1446"/>
    <w:rsid w:val="00AB1B9C"/>
    <w:rsid w:val="00AB1C36"/>
    <w:rsid w:val="00AB1F47"/>
    <w:rsid w:val="00AB213C"/>
    <w:rsid w:val="00AB240A"/>
    <w:rsid w:val="00AB2435"/>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874"/>
    <w:rsid w:val="00AB58D2"/>
    <w:rsid w:val="00AB5BA0"/>
    <w:rsid w:val="00AB5DE3"/>
    <w:rsid w:val="00AB6149"/>
    <w:rsid w:val="00AB6BD6"/>
    <w:rsid w:val="00AB6D2E"/>
    <w:rsid w:val="00AB725C"/>
    <w:rsid w:val="00AB72E0"/>
    <w:rsid w:val="00AB743F"/>
    <w:rsid w:val="00AB79BA"/>
    <w:rsid w:val="00AB7C9A"/>
    <w:rsid w:val="00AC0327"/>
    <w:rsid w:val="00AC072F"/>
    <w:rsid w:val="00AC09D8"/>
    <w:rsid w:val="00AC0F2B"/>
    <w:rsid w:val="00AC14BD"/>
    <w:rsid w:val="00AC1A98"/>
    <w:rsid w:val="00AC1DFF"/>
    <w:rsid w:val="00AC20A3"/>
    <w:rsid w:val="00AC23F1"/>
    <w:rsid w:val="00AC2651"/>
    <w:rsid w:val="00AC291B"/>
    <w:rsid w:val="00AC29BB"/>
    <w:rsid w:val="00AC2D5C"/>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60A"/>
    <w:rsid w:val="00AC56EA"/>
    <w:rsid w:val="00AC57F2"/>
    <w:rsid w:val="00AC5A3A"/>
    <w:rsid w:val="00AC5F2D"/>
    <w:rsid w:val="00AC628C"/>
    <w:rsid w:val="00AC701F"/>
    <w:rsid w:val="00AC70B2"/>
    <w:rsid w:val="00AC70EC"/>
    <w:rsid w:val="00AC71E1"/>
    <w:rsid w:val="00AC728F"/>
    <w:rsid w:val="00AC739A"/>
    <w:rsid w:val="00AC75E7"/>
    <w:rsid w:val="00AD00A0"/>
    <w:rsid w:val="00AD0244"/>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53D"/>
    <w:rsid w:val="00AD3A54"/>
    <w:rsid w:val="00AD3BA4"/>
    <w:rsid w:val="00AD4390"/>
    <w:rsid w:val="00AD4451"/>
    <w:rsid w:val="00AD455B"/>
    <w:rsid w:val="00AD4A41"/>
    <w:rsid w:val="00AD4B24"/>
    <w:rsid w:val="00AD4B75"/>
    <w:rsid w:val="00AD4CF4"/>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529"/>
    <w:rsid w:val="00AE166D"/>
    <w:rsid w:val="00AE1AF2"/>
    <w:rsid w:val="00AE212F"/>
    <w:rsid w:val="00AE21E5"/>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70DF"/>
    <w:rsid w:val="00AE735C"/>
    <w:rsid w:val="00AE74B0"/>
    <w:rsid w:val="00AE7AD5"/>
    <w:rsid w:val="00AF0123"/>
    <w:rsid w:val="00AF0162"/>
    <w:rsid w:val="00AF020A"/>
    <w:rsid w:val="00AF0258"/>
    <w:rsid w:val="00AF053C"/>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700B"/>
    <w:rsid w:val="00AF711D"/>
    <w:rsid w:val="00AF715B"/>
    <w:rsid w:val="00AF790C"/>
    <w:rsid w:val="00AF7E29"/>
    <w:rsid w:val="00B00662"/>
    <w:rsid w:val="00B00759"/>
    <w:rsid w:val="00B00847"/>
    <w:rsid w:val="00B009F0"/>
    <w:rsid w:val="00B011E5"/>
    <w:rsid w:val="00B01628"/>
    <w:rsid w:val="00B01758"/>
    <w:rsid w:val="00B02183"/>
    <w:rsid w:val="00B021AD"/>
    <w:rsid w:val="00B0266D"/>
    <w:rsid w:val="00B02CCC"/>
    <w:rsid w:val="00B03731"/>
    <w:rsid w:val="00B0394F"/>
    <w:rsid w:val="00B03DE3"/>
    <w:rsid w:val="00B03E78"/>
    <w:rsid w:val="00B042BC"/>
    <w:rsid w:val="00B04AC7"/>
    <w:rsid w:val="00B04F88"/>
    <w:rsid w:val="00B04F9B"/>
    <w:rsid w:val="00B05007"/>
    <w:rsid w:val="00B050A8"/>
    <w:rsid w:val="00B053A4"/>
    <w:rsid w:val="00B0595C"/>
    <w:rsid w:val="00B05A08"/>
    <w:rsid w:val="00B05CE5"/>
    <w:rsid w:val="00B05DF3"/>
    <w:rsid w:val="00B060CD"/>
    <w:rsid w:val="00B06306"/>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942"/>
    <w:rsid w:val="00B11B4C"/>
    <w:rsid w:val="00B11D89"/>
    <w:rsid w:val="00B11EF0"/>
    <w:rsid w:val="00B11F73"/>
    <w:rsid w:val="00B11FAB"/>
    <w:rsid w:val="00B128AB"/>
    <w:rsid w:val="00B12BD7"/>
    <w:rsid w:val="00B13117"/>
    <w:rsid w:val="00B1322F"/>
    <w:rsid w:val="00B13355"/>
    <w:rsid w:val="00B1339D"/>
    <w:rsid w:val="00B13A14"/>
    <w:rsid w:val="00B13AEE"/>
    <w:rsid w:val="00B13BF4"/>
    <w:rsid w:val="00B13EC3"/>
    <w:rsid w:val="00B14342"/>
    <w:rsid w:val="00B1464E"/>
    <w:rsid w:val="00B147A4"/>
    <w:rsid w:val="00B15256"/>
    <w:rsid w:val="00B154ED"/>
    <w:rsid w:val="00B156CF"/>
    <w:rsid w:val="00B15BC7"/>
    <w:rsid w:val="00B163C0"/>
    <w:rsid w:val="00B165A9"/>
    <w:rsid w:val="00B166EB"/>
    <w:rsid w:val="00B16CD2"/>
    <w:rsid w:val="00B16D74"/>
    <w:rsid w:val="00B16E35"/>
    <w:rsid w:val="00B170A3"/>
    <w:rsid w:val="00B17221"/>
    <w:rsid w:val="00B17CD5"/>
    <w:rsid w:val="00B200A5"/>
    <w:rsid w:val="00B20203"/>
    <w:rsid w:val="00B20447"/>
    <w:rsid w:val="00B20BEE"/>
    <w:rsid w:val="00B20C90"/>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559"/>
    <w:rsid w:val="00B26654"/>
    <w:rsid w:val="00B268BB"/>
    <w:rsid w:val="00B268EB"/>
    <w:rsid w:val="00B26B8C"/>
    <w:rsid w:val="00B26E4D"/>
    <w:rsid w:val="00B27133"/>
    <w:rsid w:val="00B27155"/>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40C9"/>
    <w:rsid w:val="00B340DB"/>
    <w:rsid w:val="00B342E6"/>
    <w:rsid w:val="00B3431D"/>
    <w:rsid w:val="00B34886"/>
    <w:rsid w:val="00B34E1C"/>
    <w:rsid w:val="00B35555"/>
    <w:rsid w:val="00B35C96"/>
    <w:rsid w:val="00B35F37"/>
    <w:rsid w:val="00B35FEB"/>
    <w:rsid w:val="00B36117"/>
    <w:rsid w:val="00B363B9"/>
    <w:rsid w:val="00B36682"/>
    <w:rsid w:val="00B36866"/>
    <w:rsid w:val="00B3689C"/>
    <w:rsid w:val="00B36ACD"/>
    <w:rsid w:val="00B36E70"/>
    <w:rsid w:val="00B36F55"/>
    <w:rsid w:val="00B37374"/>
    <w:rsid w:val="00B37456"/>
    <w:rsid w:val="00B37CC9"/>
    <w:rsid w:val="00B37E2E"/>
    <w:rsid w:val="00B40164"/>
    <w:rsid w:val="00B40210"/>
    <w:rsid w:val="00B40827"/>
    <w:rsid w:val="00B40BD9"/>
    <w:rsid w:val="00B40D99"/>
    <w:rsid w:val="00B40E36"/>
    <w:rsid w:val="00B40E66"/>
    <w:rsid w:val="00B40F97"/>
    <w:rsid w:val="00B4186D"/>
    <w:rsid w:val="00B41AC6"/>
    <w:rsid w:val="00B42064"/>
    <w:rsid w:val="00B4224E"/>
    <w:rsid w:val="00B42832"/>
    <w:rsid w:val="00B428BA"/>
    <w:rsid w:val="00B42E9F"/>
    <w:rsid w:val="00B42EDF"/>
    <w:rsid w:val="00B4303F"/>
    <w:rsid w:val="00B431B6"/>
    <w:rsid w:val="00B4327C"/>
    <w:rsid w:val="00B437E3"/>
    <w:rsid w:val="00B43B67"/>
    <w:rsid w:val="00B43C7A"/>
    <w:rsid w:val="00B44418"/>
    <w:rsid w:val="00B444AC"/>
    <w:rsid w:val="00B4457D"/>
    <w:rsid w:val="00B4498F"/>
    <w:rsid w:val="00B44D69"/>
    <w:rsid w:val="00B456F8"/>
    <w:rsid w:val="00B459FA"/>
    <w:rsid w:val="00B45ABF"/>
    <w:rsid w:val="00B45AF6"/>
    <w:rsid w:val="00B46496"/>
    <w:rsid w:val="00B47381"/>
    <w:rsid w:val="00B474AE"/>
    <w:rsid w:val="00B47D69"/>
    <w:rsid w:val="00B47DFB"/>
    <w:rsid w:val="00B47EA0"/>
    <w:rsid w:val="00B50ACC"/>
    <w:rsid w:val="00B50BBC"/>
    <w:rsid w:val="00B50BCE"/>
    <w:rsid w:val="00B50C79"/>
    <w:rsid w:val="00B51235"/>
    <w:rsid w:val="00B51616"/>
    <w:rsid w:val="00B51E23"/>
    <w:rsid w:val="00B5204F"/>
    <w:rsid w:val="00B524D9"/>
    <w:rsid w:val="00B52EE2"/>
    <w:rsid w:val="00B53141"/>
    <w:rsid w:val="00B53148"/>
    <w:rsid w:val="00B537A8"/>
    <w:rsid w:val="00B539DF"/>
    <w:rsid w:val="00B54329"/>
    <w:rsid w:val="00B546E5"/>
    <w:rsid w:val="00B5485E"/>
    <w:rsid w:val="00B54B2B"/>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C62"/>
    <w:rsid w:val="00B661C6"/>
    <w:rsid w:val="00B66BD0"/>
    <w:rsid w:val="00B67186"/>
    <w:rsid w:val="00B67288"/>
    <w:rsid w:val="00B67CCB"/>
    <w:rsid w:val="00B67D36"/>
    <w:rsid w:val="00B67E4B"/>
    <w:rsid w:val="00B70402"/>
    <w:rsid w:val="00B7059B"/>
    <w:rsid w:val="00B70604"/>
    <w:rsid w:val="00B70C13"/>
    <w:rsid w:val="00B70E3F"/>
    <w:rsid w:val="00B71084"/>
    <w:rsid w:val="00B711E8"/>
    <w:rsid w:val="00B714EC"/>
    <w:rsid w:val="00B7171E"/>
    <w:rsid w:val="00B719D7"/>
    <w:rsid w:val="00B72041"/>
    <w:rsid w:val="00B72184"/>
    <w:rsid w:val="00B7246D"/>
    <w:rsid w:val="00B727A1"/>
    <w:rsid w:val="00B728CA"/>
    <w:rsid w:val="00B728DF"/>
    <w:rsid w:val="00B7296A"/>
    <w:rsid w:val="00B73E37"/>
    <w:rsid w:val="00B73F69"/>
    <w:rsid w:val="00B746B7"/>
    <w:rsid w:val="00B74950"/>
    <w:rsid w:val="00B75A1B"/>
    <w:rsid w:val="00B75C81"/>
    <w:rsid w:val="00B75D52"/>
    <w:rsid w:val="00B76149"/>
    <w:rsid w:val="00B761B3"/>
    <w:rsid w:val="00B76C33"/>
    <w:rsid w:val="00B77035"/>
    <w:rsid w:val="00B77355"/>
    <w:rsid w:val="00B779C8"/>
    <w:rsid w:val="00B77EAB"/>
    <w:rsid w:val="00B807C7"/>
    <w:rsid w:val="00B80989"/>
    <w:rsid w:val="00B80CF2"/>
    <w:rsid w:val="00B810C8"/>
    <w:rsid w:val="00B814F4"/>
    <w:rsid w:val="00B818B2"/>
    <w:rsid w:val="00B818DE"/>
    <w:rsid w:val="00B81DED"/>
    <w:rsid w:val="00B81DFC"/>
    <w:rsid w:val="00B82148"/>
    <w:rsid w:val="00B826D0"/>
    <w:rsid w:val="00B82839"/>
    <w:rsid w:val="00B83198"/>
    <w:rsid w:val="00B8348D"/>
    <w:rsid w:val="00B8355A"/>
    <w:rsid w:val="00B836C1"/>
    <w:rsid w:val="00B8382E"/>
    <w:rsid w:val="00B83D68"/>
    <w:rsid w:val="00B84213"/>
    <w:rsid w:val="00B843CE"/>
    <w:rsid w:val="00B843FD"/>
    <w:rsid w:val="00B84556"/>
    <w:rsid w:val="00B8472C"/>
    <w:rsid w:val="00B84B18"/>
    <w:rsid w:val="00B84B78"/>
    <w:rsid w:val="00B84F0B"/>
    <w:rsid w:val="00B85093"/>
    <w:rsid w:val="00B85160"/>
    <w:rsid w:val="00B851D8"/>
    <w:rsid w:val="00B85799"/>
    <w:rsid w:val="00B85940"/>
    <w:rsid w:val="00B85977"/>
    <w:rsid w:val="00B85B13"/>
    <w:rsid w:val="00B85C17"/>
    <w:rsid w:val="00B85C78"/>
    <w:rsid w:val="00B85DA7"/>
    <w:rsid w:val="00B8614B"/>
    <w:rsid w:val="00B864D4"/>
    <w:rsid w:val="00B865C4"/>
    <w:rsid w:val="00B86C30"/>
    <w:rsid w:val="00B86CD0"/>
    <w:rsid w:val="00B86D72"/>
    <w:rsid w:val="00B86FE9"/>
    <w:rsid w:val="00B8778C"/>
    <w:rsid w:val="00B879D3"/>
    <w:rsid w:val="00B87A76"/>
    <w:rsid w:val="00B87F06"/>
    <w:rsid w:val="00B9008A"/>
    <w:rsid w:val="00B90249"/>
    <w:rsid w:val="00B905B1"/>
    <w:rsid w:val="00B9107F"/>
    <w:rsid w:val="00B913BE"/>
    <w:rsid w:val="00B9176A"/>
    <w:rsid w:val="00B919BD"/>
    <w:rsid w:val="00B91AED"/>
    <w:rsid w:val="00B91D3C"/>
    <w:rsid w:val="00B91D6A"/>
    <w:rsid w:val="00B91D78"/>
    <w:rsid w:val="00B91ED9"/>
    <w:rsid w:val="00B922B4"/>
    <w:rsid w:val="00B92AAE"/>
    <w:rsid w:val="00B92D8A"/>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64A1"/>
    <w:rsid w:val="00B965DB"/>
    <w:rsid w:val="00B965FD"/>
    <w:rsid w:val="00B967D6"/>
    <w:rsid w:val="00B96DB0"/>
    <w:rsid w:val="00B97449"/>
    <w:rsid w:val="00B974D3"/>
    <w:rsid w:val="00B977B1"/>
    <w:rsid w:val="00B97E58"/>
    <w:rsid w:val="00BA0161"/>
    <w:rsid w:val="00BA0608"/>
    <w:rsid w:val="00BA073E"/>
    <w:rsid w:val="00BA0A5D"/>
    <w:rsid w:val="00BA0C3F"/>
    <w:rsid w:val="00BA1028"/>
    <w:rsid w:val="00BA1335"/>
    <w:rsid w:val="00BA1454"/>
    <w:rsid w:val="00BA1536"/>
    <w:rsid w:val="00BA1969"/>
    <w:rsid w:val="00BA196C"/>
    <w:rsid w:val="00BA22C6"/>
    <w:rsid w:val="00BA2783"/>
    <w:rsid w:val="00BA27B3"/>
    <w:rsid w:val="00BA2B71"/>
    <w:rsid w:val="00BA2EE9"/>
    <w:rsid w:val="00BA2F6F"/>
    <w:rsid w:val="00BA332B"/>
    <w:rsid w:val="00BA36B2"/>
    <w:rsid w:val="00BA38F5"/>
    <w:rsid w:val="00BA4010"/>
    <w:rsid w:val="00BA4056"/>
    <w:rsid w:val="00BA4110"/>
    <w:rsid w:val="00BA4171"/>
    <w:rsid w:val="00BA46D9"/>
    <w:rsid w:val="00BA479D"/>
    <w:rsid w:val="00BA4C48"/>
    <w:rsid w:val="00BA516F"/>
    <w:rsid w:val="00BA5221"/>
    <w:rsid w:val="00BA525E"/>
    <w:rsid w:val="00BA5F19"/>
    <w:rsid w:val="00BA5F26"/>
    <w:rsid w:val="00BA6442"/>
    <w:rsid w:val="00BA6AFA"/>
    <w:rsid w:val="00BA6BD0"/>
    <w:rsid w:val="00BA7429"/>
    <w:rsid w:val="00BA7458"/>
    <w:rsid w:val="00BA76D2"/>
    <w:rsid w:val="00BA7D36"/>
    <w:rsid w:val="00BB01F6"/>
    <w:rsid w:val="00BB042C"/>
    <w:rsid w:val="00BB0BFD"/>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C4A"/>
    <w:rsid w:val="00BB4CB4"/>
    <w:rsid w:val="00BB4CC0"/>
    <w:rsid w:val="00BB4E4E"/>
    <w:rsid w:val="00BB50F0"/>
    <w:rsid w:val="00BB5901"/>
    <w:rsid w:val="00BB5D92"/>
    <w:rsid w:val="00BB5E64"/>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5CB"/>
    <w:rsid w:val="00BC475D"/>
    <w:rsid w:val="00BC4927"/>
    <w:rsid w:val="00BC49DE"/>
    <w:rsid w:val="00BC51AE"/>
    <w:rsid w:val="00BC5820"/>
    <w:rsid w:val="00BC59E4"/>
    <w:rsid w:val="00BC5CB5"/>
    <w:rsid w:val="00BC5CBB"/>
    <w:rsid w:val="00BC5FDE"/>
    <w:rsid w:val="00BC62CD"/>
    <w:rsid w:val="00BC63CB"/>
    <w:rsid w:val="00BC7048"/>
    <w:rsid w:val="00BC70CB"/>
    <w:rsid w:val="00BC79DC"/>
    <w:rsid w:val="00BD00CE"/>
    <w:rsid w:val="00BD08C1"/>
    <w:rsid w:val="00BD0B30"/>
    <w:rsid w:val="00BD0B51"/>
    <w:rsid w:val="00BD0D40"/>
    <w:rsid w:val="00BD129B"/>
    <w:rsid w:val="00BD1359"/>
    <w:rsid w:val="00BD1702"/>
    <w:rsid w:val="00BD18E8"/>
    <w:rsid w:val="00BD1939"/>
    <w:rsid w:val="00BD1B21"/>
    <w:rsid w:val="00BD1FBB"/>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3036"/>
    <w:rsid w:val="00BE3467"/>
    <w:rsid w:val="00BE35B7"/>
    <w:rsid w:val="00BE3702"/>
    <w:rsid w:val="00BE3994"/>
    <w:rsid w:val="00BE3A2E"/>
    <w:rsid w:val="00BE3C15"/>
    <w:rsid w:val="00BE3D9E"/>
    <w:rsid w:val="00BE3FD3"/>
    <w:rsid w:val="00BE4619"/>
    <w:rsid w:val="00BE4654"/>
    <w:rsid w:val="00BE49E2"/>
    <w:rsid w:val="00BE5626"/>
    <w:rsid w:val="00BE57E8"/>
    <w:rsid w:val="00BE593D"/>
    <w:rsid w:val="00BE5D1B"/>
    <w:rsid w:val="00BE5FDB"/>
    <w:rsid w:val="00BE604F"/>
    <w:rsid w:val="00BE698C"/>
    <w:rsid w:val="00BE6CB6"/>
    <w:rsid w:val="00BE707D"/>
    <w:rsid w:val="00BE7367"/>
    <w:rsid w:val="00BE73C9"/>
    <w:rsid w:val="00BE755B"/>
    <w:rsid w:val="00BE75F2"/>
    <w:rsid w:val="00BE765A"/>
    <w:rsid w:val="00BE7DC8"/>
    <w:rsid w:val="00BF0113"/>
    <w:rsid w:val="00BF04B0"/>
    <w:rsid w:val="00BF06D7"/>
    <w:rsid w:val="00BF1288"/>
    <w:rsid w:val="00BF1510"/>
    <w:rsid w:val="00BF190B"/>
    <w:rsid w:val="00BF1A7B"/>
    <w:rsid w:val="00BF1AC1"/>
    <w:rsid w:val="00BF1D49"/>
    <w:rsid w:val="00BF247D"/>
    <w:rsid w:val="00BF267D"/>
    <w:rsid w:val="00BF2A85"/>
    <w:rsid w:val="00BF2C80"/>
    <w:rsid w:val="00BF2F6F"/>
    <w:rsid w:val="00BF321E"/>
    <w:rsid w:val="00BF3440"/>
    <w:rsid w:val="00BF37AC"/>
    <w:rsid w:val="00BF383E"/>
    <w:rsid w:val="00BF3BA0"/>
    <w:rsid w:val="00BF3C5C"/>
    <w:rsid w:val="00BF3F8F"/>
    <w:rsid w:val="00BF46D6"/>
    <w:rsid w:val="00BF4B8B"/>
    <w:rsid w:val="00BF4DB6"/>
    <w:rsid w:val="00BF5582"/>
    <w:rsid w:val="00BF579D"/>
    <w:rsid w:val="00BF5C01"/>
    <w:rsid w:val="00BF5DE6"/>
    <w:rsid w:val="00BF6007"/>
    <w:rsid w:val="00BF60E3"/>
    <w:rsid w:val="00BF69FC"/>
    <w:rsid w:val="00BF6B21"/>
    <w:rsid w:val="00BF6BE7"/>
    <w:rsid w:val="00BF6DEA"/>
    <w:rsid w:val="00BF7703"/>
    <w:rsid w:val="00BF7706"/>
    <w:rsid w:val="00BF7728"/>
    <w:rsid w:val="00BF7F25"/>
    <w:rsid w:val="00C0016E"/>
    <w:rsid w:val="00C00352"/>
    <w:rsid w:val="00C008ED"/>
    <w:rsid w:val="00C0143D"/>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4B4"/>
    <w:rsid w:val="00C14685"/>
    <w:rsid w:val="00C146D2"/>
    <w:rsid w:val="00C146ED"/>
    <w:rsid w:val="00C14782"/>
    <w:rsid w:val="00C14952"/>
    <w:rsid w:val="00C14AAC"/>
    <w:rsid w:val="00C14F0B"/>
    <w:rsid w:val="00C151B0"/>
    <w:rsid w:val="00C15207"/>
    <w:rsid w:val="00C153E7"/>
    <w:rsid w:val="00C15DC5"/>
    <w:rsid w:val="00C16232"/>
    <w:rsid w:val="00C16B5B"/>
    <w:rsid w:val="00C17105"/>
    <w:rsid w:val="00C1742F"/>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E46"/>
    <w:rsid w:val="00C2629D"/>
    <w:rsid w:val="00C26396"/>
    <w:rsid w:val="00C269D3"/>
    <w:rsid w:val="00C274D0"/>
    <w:rsid w:val="00C276FE"/>
    <w:rsid w:val="00C2788D"/>
    <w:rsid w:val="00C27B97"/>
    <w:rsid w:val="00C27E00"/>
    <w:rsid w:val="00C302EE"/>
    <w:rsid w:val="00C30423"/>
    <w:rsid w:val="00C30424"/>
    <w:rsid w:val="00C30D77"/>
    <w:rsid w:val="00C313BC"/>
    <w:rsid w:val="00C314FE"/>
    <w:rsid w:val="00C318FB"/>
    <w:rsid w:val="00C31DC9"/>
    <w:rsid w:val="00C31DEA"/>
    <w:rsid w:val="00C320BF"/>
    <w:rsid w:val="00C32274"/>
    <w:rsid w:val="00C32577"/>
    <w:rsid w:val="00C3270F"/>
    <w:rsid w:val="00C327DC"/>
    <w:rsid w:val="00C32836"/>
    <w:rsid w:val="00C32A89"/>
    <w:rsid w:val="00C32B46"/>
    <w:rsid w:val="00C32C4A"/>
    <w:rsid w:val="00C3302A"/>
    <w:rsid w:val="00C33696"/>
    <w:rsid w:val="00C336EA"/>
    <w:rsid w:val="00C33B04"/>
    <w:rsid w:val="00C33C94"/>
    <w:rsid w:val="00C340E5"/>
    <w:rsid w:val="00C343C9"/>
    <w:rsid w:val="00C345B8"/>
    <w:rsid w:val="00C34628"/>
    <w:rsid w:val="00C3484F"/>
    <w:rsid w:val="00C348F9"/>
    <w:rsid w:val="00C34935"/>
    <w:rsid w:val="00C34982"/>
    <w:rsid w:val="00C34D30"/>
    <w:rsid w:val="00C34E17"/>
    <w:rsid w:val="00C34F5F"/>
    <w:rsid w:val="00C34FF0"/>
    <w:rsid w:val="00C353E0"/>
    <w:rsid w:val="00C368F8"/>
    <w:rsid w:val="00C36AB3"/>
    <w:rsid w:val="00C36B6B"/>
    <w:rsid w:val="00C36C3A"/>
    <w:rsid w:val="00C36D5F"/>
    <w:rsid w:val="00C370C4"/>
    <w:rsid w:val="00C3755F"/>
    <w:rsid w:val="00C37961"/>
    <w:rsid w:val="00C37DA8"/>
    <w:rsid w:val="00C40026"/>
    <w:rsid w:val="00C40387"/>
    <w:rsid w:val="00C403E0"/>
    <w:rsid w:val="00C4066C"/>
    <w:rsid w:val="00C40731"/>
    <w:rsid w:val="00C40BBC"/>
    <w:rsid w:val="00C40C42"/>
    <w:rsid w:val="00C40D63"/>
    <w:rsid w:val="00C40DCE"/>
    <w:rsid w:val="00C40F0F"/>
    <w:rsid w:val="00C413A9"/>
    <w:rsid w:val="00C4146C"/>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DBF"/>
    <w:rsid w:val="00C44097"/>
    <w:rsid w:val="00C4415C"/>
    <w:rsid w:val="00C44230"/>
    <w:rsid w:val="00C44266"/>
    <w:rsid w:val="00C442A3"/>
    <w:rsid w:val="00C44356"/>
    <w:rsid w:val="00C45283"/>
    <w:rsid w:val="00C4590B"/>
    <w:rsid w:val="00C45D74"/>
    <w:rsid w:val="00C45DC7"/>
    <w:rsid w:val="00C465CC"/>
    <w:rsid w:val="00C46B4A"/>
    <w:rsid w:val="00C46C5F"/>
    <w:rsid w:val="00C46E54"/>
    <w:rsid w:val="00C46F3B"/>
    <w:rsid w:val="00C47359"/>
    <w:rsid w:val="00C476BB"/>
    <w:rsid w:val="00C47CB9"/>
    <w:rsid w:val="00C504BA"/>
    <w:rsid w:val="00C50690"/>
    <w:rsid w:val="00C50846"/>
    <w:rsid w:val="00C50928"/>
    <w:rsid w:val="00C50AE8"/>
    <w:rsid w:val="00C50BAD"/>
    <w:rsid w:val="00C50BD7"/>
    <w:rsid w:val="00C51022"/>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CC"/>
    <w:rsid w:val="00C715D9"/>
    <w:rsid w:val="00C7174D"/>
    <w:rsid w:val="00C71898"/>
    <w:rsid w:val="00C71A3E"/>
    <w:rsid w:val="00C71AE1"/>
    <w:rsid w:val="00C71BC0"/>
    <w:rsid w:val="00C72106"/>
    <w:rsid w:val="00C7236D"/>
    <w:rsid w:val="00C7286E"/>
    <w:rsid w:val="00C736E3"/>
    <w:rsid w:val="00C73D7F"/>
    <w:rsid w:val="00C73FF2"/>
    <w:rsid w:val="00C7404B"/>
    <w:rsid w:val="00C742AD"/>
    <w:rsid w:val="00C7453D"/>
    <w:rsid w:val="00C746AB"/>
    <w:rsid w:val="00C74C69"/>
    <w:rsid w:val="00C75468"/>
    <w:rsid w:val="00C7547E"/>
    <w:rsid w:val="00C756BB"/>
    <w:rsid w:val="00C75A73"/>
    <w:rsid w:val="00C75CA8"/>
    <w:rsid w:val="00C75DB1"/>
    <w:rsid w:val="00C7613C"/>
    <w:rsid w:val="00C7623C"/>
    <w:rsid w:val="00C7630F"/>
    <w:rsid w:val="00C769E4"/>
    <w:rsid w:val="00C76AC7"/>
    <w:rsid w:val="00C76F43"/>
    <w:rsid w:val="00C76F6C"/>
    <w:rsid w:val="00C776CD"/>
    <w:rsid w:val="00C77778"/>
    <w:rsid w:val="00C779F5"/>
    <w:rsid w:val="00C77E5F"/>
    <w:rsid w:val="00C8036B"/>
    <w:rsid w:val="00C805CB"/>
    <w:rsid w:val="00C80793"/>
    <w:rsid w:val="00C810BE"/>
    <w:rsid w:val="00C814F5"/>
    <w:rsid w:val="00C819E9"/>
    <w:rsid w:val="00C81A95"/>
    <w:rsid w:val="00C821B1"/>
    <w:rsid w:val="00C82CC0"/>
    <w:rsid w:val="00C82CFC"/>
    <w:rsid w:val="00C82D87"/>
    <w:rsid w:val="00C82DB8"/>
    <w:rsid w:val="00C8353C"/>
    <w:rsid w:val="00C835B1"/>
    <w:rsid w:val="00C8360B"/>
    <w:rsid w:val="00C83885"/>
    <w:rsid w:val="00C839CD"/>
    <w:rsid w:val="00C83E1D"/>
    <w:rsid w:val="00C8426B"/>
    <w:rsid w:val="00C846EB"/>
    <w:rsid w:val="00C84B61"/>
    <w:rsid w:val="00C84E3B"/>
    <w:rsid w:val="00C8533A"/>
    <w:rsid w:val="00C8536E"/>
    <w:rsid w:val="00C8542A"/>
    <w:rsid w:val="00C85547"/>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4414"/>
    <w:rsid w:val="00C94715"/>
    <w:rsid w:val="00C94B4A"/>
    <w:rsid w:val="00C94DBD"/>
    <w:rsid w:val="00C94DE0"/>
    <w:rsid w:val="00C954DA"/>
    <w:rsid w:val="00C95B5E"/>
    <w:rsid w:val="00C960CD"/>
    <w:rsid w:val="00C96235"/>
    <w:rsid w:val="00C967C5"/>
    <w:rsid w:val="00C9691F"/>
    <w:rsid w:val="00C96F6B"/>
    <w:rsid w:val="00C97903"/>
    <w:rsid w:val="00CA01CD"/>
    <w:rsid w:val="00CA08C3"/>
    <w:rsid w:val="00CA08F9"/>
    <w:rsid w:val="00CA0CE3"/>
    <w:rsid w:val="00CA1060"/>
    <w:rsid w:val="00CA110F"/>
    <w:rsid w:val="00CA1332"/>
    <w:rsid w:val="00CA1952"/>
    <w:rsid w:val="00CA2036"/>
    <w:rsid w:val="00CA215E"/>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60FF"/>
    <w:rsid w:val="00CA666E"/>
    <w:rsid w:val="00CA6682"/>
    <w:rsid w:val="00CA698D"/>
    <w:rsid w:val="00CA6F82"/>
    <w:rsid w:val="00CA7171"/>
    <w:rsid w:val="00CA7FCE"/>
    <w:rsid w:val="00CB0910"/>
    <w:rsid w:val="00CB0F0B"/>
    <w:rsid w:val="00CB10F5"/>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CA7"/>
    <w:rsid w:val="00CB74A2"/>
    <w:rsid w:val="00CB75B3"/>
    <w:rsid w:val="00CB7957"/>
    <w:rsid w:val="00CB7F70"/>
    <w:rsid w:val="00CB7F9D"/>
    <w:rsid w:val="00CC0180"/>
    <w:rsid w:val="00CC0468"/>
    <w:rsid w:val="00CC05E3"/>
    <w:rsid w:val="00CC11C0"/>
    <w:rsid w:val="00CC126C"/>
    <w:rsid w:val="00CC13F2"/>
    <w:rsid w:val="00CC1700"/>
    <w:rsid w:val="00CC1824"/>
    <w:rsid w:val="00CC1A69"/>
    <w:rsid w:val="00CC1AEC"/>
    <w:rsid w:val="00CC1B65"/>
    <w:rsid w:val="00CC1D8E"/>
    <w:rsid w:val="00CC277A"/>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F6"/>
    <w:rsid w:val="00CD072C"/>
    <w:rsid w:val="00CD076A"/>
    <w:rsid w:val="00CD07D0"/>
    <w:rsid w:val="00CD0EEA"/>
    <w:rsid w:val="00CD10E6"/>
    <w:rsid w:val="00CD1744"/>
    <w:rsid w:val="00CD1BD7"/>
    <w:rsid w:val="00CD1EB2"/>
    <w:rsid w:val="00CD2000"/>
    <w:rsid w:val="00CD20D7"/>
    <w:rsid w:val="00CD2666"/>
    <w:rsid w:val="00CD2982"/>
    <w:rsid w:val="00CD2C5F"/>
    <w:rsid w:val="00CD2DA1"/>
    <w:rsid w:val="00CD2FC1"/>
    <w:rsid w:val="00CD316D"/>
    <w:rsid w:val="00CD32E3"/>
    <w:rsid w:val="00CD3B37"/>
    <w:rsid w:val="00CD3C3F"/>
    <w:rsid w:val="00CD3D24"/>
    <w:rsid w:val="00CD3EA1"/>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84E"/>
    <w:rsid w:val="00CE791E"/>
    <w:rsid w:val="00CF0E65"/>
    <w:rsid w:val="00CF0F33"/>
    <w:rsid w:val="00CF125C"/>
    <w:rsid w:val="00CF1310"/>
    <w:rsid w:val="00CF13D0"/>
    <w:rsid w:val="00CF16DE"/>
    <w:rsid w:val="00CF1859"/>
    <w:rsid w:val="00CF27A6"/>
    <w:rsid w:val="00CF28B1"/>
    <w:rsid w:val="00CF2B78"/>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D2"/>
    <w:rsid w:val="00D03549"/>
    <w:rsid w:val="00D036F2"/>
    <w:rsid w:val="00D03C2F"/>
    <w:rsid w:val="00D03D6E"/>
    <w:rsid w:val="00D03E0D"/>
    <w:rsid w:val="00D04533"/>
    <w:rsid w:val="00D04649"/>
    <w:rsid w:val="00D05139"/>
    <w:rsid w:val="00D051C7"/>
    <w:rsid w:val="00D0548A"/>
    <w:rsid w:val="00D056F6"/>
    <w:rsid w:val="00D05B8D"/>
    <w:rsid w:val="00D05BC1"/>
    <w:rsid w:val="00D06057"/>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835"/>
    <w:rsid w:val="00D13D0B"/>
    <w:rsid w:val="00D14337"/>
    <w:rsid w:val="00D14691"/>
    <w:rsid w:val="00D14AB9"/>
    <w:rsid w:val="00D14AFB"/>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D43"/>
    <w:rsid w:val="00D22123"/>
    <w:rsid w:val="00D22305"/>
    <w:rsid w:val="00D225AB"/>
    <w:rsid w:val="00D22A28"/>
    <w:rsid w:val="00D22B56"/>
    <w:rsid w:val="00D230F0"/>
    <w:rsid w:val="00D23197"/>
    <w:rsid w:val="00D23261"/>
    <w:rsid w:val="00D23B0E"/>
    <w:rsid w:val="00D23B63"/>
    <w:rsid w:val="00D23C14"/>
    <w:rsid w:val="00D24634"/>
    <w:rsid w:val="00D250E2"/>
    <w:rsid w:val="00D25628"/>
    <w:rsid w:val="00D25651"/>
    <w:rsid w:val="00D25755"/>
    <w:rsid w:val="00D25970"/>
    <w:rsid w:val="00D25CE4"/>
    <w:rsid w:val="00D25D05"/>
    <w:rsid w:val="00D25EF4"/>
    <w:rsid w:val="00D2664C"/>
    <w:rsid w:val="00D2675F"/>
    <w:rsid w:val="00D26A58"/>
    <w:rsid w:val="00D26F7E"/>
    <w:rsid w:val="00D276C5"/>
    <w:rsid w:val="00D27A68"/>
    <w:rsid w:val="00D27BD1"/>
    <w:rsid w:val="00D27CEE"/>
    <w:rsid w:val="00D27DFE"/>
    <w:rsid w:val="00D27F16"/>
    <w:rsid w:val="00D3009A"/>
    <w:rsid w:val="00D3051F"/>
    <w:rsid w:val="00D30E8A"/>
    <w:rsid w:val="00D310F5"/>
    <w:rsid w:val="00D316C6"/>
    <w:rsid w:val="00D31741"/>
    <w:rsid w:val="00D31B1B"/>
    <w:rsid w:val="00D31C54"/>
    <w:rsid w:val="00D31DF7"/>
    <w:rsid w:val="00D32653"/>
    <w:rsid w:val="00D32684"/>
    <w:rsid w:val="00D32784"/>
    <w:rsid w:val="00D329C3"/>
    <w:rsid w:val="00D329C8"/>
    <w:rsid w:val="00D32B76"/>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AB"/>
    <w:rsid w:val="00D375A5"/>
    <w:rsid w:val="00D379D5"/>
    <w:rsid w:val="00D37A6D"/>
    <w:rsid w:val="00D37FEE"/>
    <w:rsid w:val="00D4001F"/>
    <w:rsid w:val="00D40052"/>
    <w:rsid w:val="00D400FE"/>
    <w:rsid w:val="00D40942"/>
    <w:rsid w:val="00D41054"/>
    <w:rsid w:val="00D411D8"/>
    <w:rsid w:val="00D4174D"/>
    <w:rsid w:val="00D41927"/>
    <w:rsid w:val="00D4198F"/>
    <w:rsid w:val="00D41DB5"/>
    <w:rsid w:val="00D42285"/>
    <w:rsid w:val="00D425D0"/>
    <w:rsid w:val="00D42A40"/>
    <w:rsid w:val="00D436A8"/>
    <w:rsid w:val="00D44323"/>
    <w:rsid w:val="00D4449D"/>
    <w:rsid w:val="00D44851"/>
    <w:rsid w:val="00D44A32"/>
    <w:rsid w:val="00D4528B"/>
    <w:rsid w:val="00D45714"/>
    <w:rsid w:val="00D45740"/>
    <w:rsid w:val="00D45795"/>
    <w:rsid w:val="00D45D92"/>
    <w:rsid w:val="00D4683E"/>
    <w:rsid w:val="00D468F5"/>
    <w:rsid w:val="00D46DBA"/>
    <w:rsid w:val="00D46F99"/>
    <w:rsid w:val="00D471AA"/>
    <w:rsid w:val="00D4732B"/>
    <w:rsid w:val="00D4745F"/>
    <w:rsid w:val="00D4750F"/>
    <w:rsid w:val="00D4759E"/>
    <w:rsid w:val="00D47BDB"/>
    <w:rsid w:val="00D47FAA"/>
    <w:rsid w:val="00D50392"/>
    <w:rsid w:val="00D50847"/>
    <w:rsid w:val="00D50873"/>
    <w:rsid w:val="00D50934"/>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209"/>
    <w:rsid w:val="00D5658F"/>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D2E"/>
    <w:rsid w:val="00D62E50"/>
    <w:rsid w:val="00D62FA5"/>
    <w:rsid w:val="00D63300"/>
    <w:rsid w:val="00D63635"/>
    <w:rsid w:val="00D63ADB"/>
    <w:rsid w:val="00D63EA7"/>
    <w:rsid w:val="00D63EF4"/>
    <w:rsid w:val="00D644E5"/>
    <w:rsid w:val="00D64783"/>
    <w:rsid w:val="00D64911"/>
    <w:rsid w:val="00D64A30"/>
    <w:rsid w:val="00D64AD6"/>
    <w:rsid w:val="00D64DB4"/>
    <w:rsid w:val="00D653F3"/>
    <w:rsid w:val="00D655AC"/>
    <w:rsid w:val="00D659D8"/>
    <w:rsid w:val="00D65A10"/>
    <w:rsid w:val="00D65F98"/>
    <w:rsid w:val="00D6609C"/>
    <w:rsid w:val="00D66322"/>
    <w:rsid w:val="00D66541"/>
    <w:rsid w:val="00D6694E"/>
    <w:rsid w:val="00D66AF4"/>
    <w:rsid w:val="00D66DFD"/>
    <w:rsid w:val="00D66EB5"/>
    <w:rsid w:val="00D67068"/>
    <w:rsid w:val="00D674ED"/>
    <w:rsid w:val="00D67931"/>
    <w:rsid w:val="00D67958"/>
    <w:rsid w:val="00D67CE4"/>
    <w:rsid w:val="00D70387"/>
    <w:rsid w:val="00D70786"/>
    <w:rsid w:val="00D71106"/>
    <w:rsid w:val="00D715E4"/>
    <w:rsid w:val="00D71E8E"/>
    <w:rsid w:val="00D72460"/>
    <w:rsid w:val="00D726AD"/>
    <w:rsid w:val="00D729C2"/>
    <w:rsid w:val="00D73155"/>
    <w:rsid w:val="00D73569"/>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D2D"/>
    <w:rsid w:val="00D83DE1"/>
    <w:rsid w:val="00D84100"/>
    <w:rsid w:val="00D844ED"/>
    <w:rsid w:val="00D846CF"/>
    <w:rsid w:val="00D8485B"/>
    <w:rsid w:val="00D84CC7"/>
    <w:rsid w:val="00D84F73"/>
    <w:rsid w:val="00D85044"/>
    <w:rsid w:val="00D850DF"/>
    <w:rsid w:val="00D8517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EF7"/>
    <w:rsid w:val="00D91FB1"/>
    <w:rsid w:val="00D9208C"/>
    <w:rsid w:val="00D920B2"/>
    <w:rsid w:val="00D921D8"/>
    <w:rsid w:val="00D925C7"/>
    <w:rsid w:val="00D92AA2"/>
    <w:rsid w:val="00D9347E"/>
    <w:rsid w:val="00D94213"/>
    <w:rsid w:val="00D945FD"/>
    <w:rsid w:val="00D94EB2"/>
    <w:rsid w:val="00D94ECF"/>
    <w:rsid w:val="00D95231"/>
    <w:rsid w:val="00D955E8"/>
    <w:rsid w:val="00D95613"/>
    <w:rsid w:val="00D95E19"/>
    <w:rsid w:val="00D96A30"/>
    <w:rsid w:val="00D96A5A"/>
    <w:rsid w:val="00D96AAD"/>
    <w:rsid w:val="00D96DC5"/>
    <w:rsid w:val="00D97034"/>
    <w:rsid w:val="00D972FD"/>
    <w:rsid w:val="00D973CA"/>
    <w:rsid w:val="00D97AAB"/>
    <w:rsid w:val="00DA0586"/>
    <w:rsid w:val="00DA0596"/>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D96"/>
    <w:rsid w:val="00DC0FFB"/>
    <w:rsid w:val="00DC107F"/>
    <w:rsid w:val="00DC1461"/>
    <w:rsid w:val="00DC1507"/>
    <w:rsid w:val="00DC1518"/>
    <w:rsid w:val="00DC154A"/>
    <w:rsid w:val="00DC17BC"/>
    <w:rsid w:val="00DC183A"/>
    <w:rsid w:val="00DC1ACE"/>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7B12"/>
    <w:rsid w:val="00DC7CD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F67"/>
    <w:rsid w:val="00DD3FD0"/>
    <w:rsid w:val="00DD416E"/>
    <w:rsid w:val="00DD424F"/>
    <w:rsid w:val="00DD4541"/>
    <w:rsid w:val="00DD4DB6"/>
    <w:rsid w:val="00DD562E"/>
    <w:rsid w:val="00DD564F"/>
    <w:rsid w:val="00DD5658"/>
    <w:rsid w:val="00DD5D83"/>
    <w:rsid w:val="00DD5DCC"/>
    <w:rsid w:val="00DD60F2"/>
    <w:rsid w:val="00DD6328"/>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9AB"/>
    <w:rsid w:val="00DE6E9C"/>
    <w:rsid w:val="00DE709F"/>
    <w:rsid w:val="00DE76B4"/>
    <w:rsid w:val="00DE78CE"/>
    <w:rsid w:val="00DE7985"/>
    <w:rsid w:val="00DE7C45"/>
    <w:rsid w:val="00DF0327"/>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666"/>
    <w:rsid w:val="00DF373C"/>
    <w:rsid w:val="00DF3A28"/>
    <w:rsid w:val="00DF3E74"/>
    <w:rsid w:val="00DF4061"/>
    <w:rsid w:val="00DF409D"/>
    <w:rsid w:val="00DF41CB"/>
    <w:rsid w:val="00DF4B88"/>
    <w:rsid w:val="00DF4EF4"/>
    <w:rsid w:val="00DF4FBD"/>
    <w:rsid w:val="00DF522D"/>
    <w:rsid w:val="00DF53CF"/>
    <w:rsid w:val="00DF56D3"/>
    <w:rsid w:val="00DF5A3B"/>
    <w:rsid w:val="00DF5B43"/>
    <w:rsid w:val="00DF5CA2"/>
    <w:rsid w:val="00DF627A"/>
    <w:rsid w:val="00DF62D3"/>
    <w:rsid w:val="00DF62E0"/>
    <w:rsid w:val="00DF6CA8"/>
    <w:rsid w:val="00DF71D7"/>
    <w:rsid w:val="00DF749A"/>
    <w:rsid w:val="00DF768B"/>
    <w:rsid w:val="00DF79D9"/>
    <w:rsid w:val="00E00106"/>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6063"/>
    <w:rsid w:val="00E06518"/>
    <w:rsid w:val="00E068D7"/>
    <w:rsid w:val="00E06B1D"/>
    <w:rsid w:val="00E06CD9"/>
    <w:rsid w:val="00E06D0D"/>
    <w:rsid w:val="00E06DD9"/>
    <w:rsid w:val="00E07086"/>
    <w:rsid w:val="00E0747A"/>
    <w:rsid w:val="00E076E8"/>
    <w:rsid w:val="00E07779"/>
    <w:rsid w:val="00E07C3A"/>
    <w:rsid w:val="00E07D2F"/>
    <w:rsid w:val="00E07FDE"/>
    <w:rsid w:val="00E107D6"/>
    <w:rsid w:val="00E10F60"/>
    <w:rsid w:val="00E117DE"/>
    <w:rsid w:val="00E11AF3"/>
    <w:rsid w:val="00E11B0E"/>
    <w:rsid w:val="00E11C5E"/>
    <w:rsid w:val="00E11CDA"/>
    <w:rsid w:val="00E12143"/>
    <w:rsid w:val="00E126A4"/>
    <w:rsid w:val="00E127F1"/>
    <w:rsid w:val="00E12BB7"/>
    <w:rsid w:val="00E12E75"/>
    <w:rsid w:val="00E12E87"/>
    <w:rsid w:val="00E12FE7"/>
    <w:rsid w:val="00E13366"/>
    <w:rsid w:val="00E13895"/>
    <w:rsid w:val="00E13960"/>
    <w:rsid w:val="00E13A8D"/>
    <w:rsid w:val="00E13CF0"/>
    <w:rsid w:val="00E13E0D"/>
    <w:rsid w:val="00E141AA"/>
    <w:rsid w:val="00E14471"/>
    <w:rsid w:val="00E147B8"/>
    <w:rsid w:val="00E148CB"/>
    <w:rsid w:val="00E1521F"/>
    <w:rsid w:val="00E1532B"/>
    <w:rsid w:val="00E1535D"/>
    <w:rsid w:val="00E15612"/>
    <w:rsid w:val="00E1569B"/>
    <w:rsid w:val="00E159C1"/>
    <w:rsid w:val="00E16B05"/>
    <w:rsid w:val="00E173BE"/>
    <w:rsid w:val="00E17876"/>
    <w:rsid w:val="00E178C1"/>
    <w:rsid w:val="00E178D8"/>
    <w:rsid w:val="00E17D3E"/>
    <w:rsid w:val="00E17D40"/>
    <w:rsid w:val="00E20039"/>
    <w:rsid w:val="00E20320"/>
    <w:rsid w:val="00E2038D"/>
    <w:rsid w:val="00E2090E"/>
    <w:rsid w:val="00E20982"/>
    <w:rsid w:val="00E20EF0"/>
    <w:rsid w:val="00E2136B"/>
    <w:rsid w:val="00E21553"/>
    <w:rsid w:val="00E21565"/>
    <w:rsid w:val="00E21652"/>
    <w:rsid w:val="00E21998"/>
    <w:rsid w:val="00E21D1F"/>
    <w:rsid w:val="00E21EF6"/>
    <w:rsid w:val="00E222EC"/>
    <w:rsid w:val="00E22307"/>
    <w:rsid w:val="00E22552"/>
    <w:rsid w:val="00E22655"/>
    <w:rsid w:val="00E22B76"/>
    <w:rsid w:val="00E22F74"/>
    <w:rsid w:val="00E23211"/>
    <w:rsid w:val="00E23300"/>
    <w:rsid w:val="00E23685"/>
    <w:rsid w:val="00E238B8"/>
    <w:rsid w:val="00E239F5"/>
    <w:rsid w:val="00E240F0"/>
    <w:rsid w:val="00E243F9"/>
    <w:rsid w:val="00E24463"/>
    <w:rsid w:val="00E24C30"/>
    <w:rsid w:val="00E24C52"/>
    <w:rsid w:val="00E24EA6"/>
    <w:rsid w:val="00E2539B"/>
    <w:rsid w:val="00E25571"/>
    <w:rsid w:val="00E25F61"/>
    <w:rsid w:val="00E26717"/>
    <w:rsid w:val="00E26722"/>
    <w:rsid w:val="00E26B5E"/>
    <w:rsid w:val="00E26BA2"/>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DF2"/>
    <w:rsid w:val="00E31F14"/>
    <w:rsid w:val="00E32489"/>
    <w:rsid w:val="00E33C7D"/>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BD3"/>
    <w:rsid w:val="00E410AE"/>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E2F"/>
    <w:rsid w:val="00E44FAF"/>
    <w:rsid w:val="00E452B3"/>
    <w:rsid w:val="00E4545C"/>
    <w:rsid w:val="00E45780"/>
    <w:rsid w:val="00E45A27"/>
    <w:rsid w:val="00E45BAE"/>
    <w:rsid w:val="00E45C75"/>
    <w:rsid w:val="00E45DF5"/>
    <w:rsid w:val="00E4630D"/>
    <w:rsid w:val="00E468C6"/>
    <w:rsid w:val="00E46F80"/>
    <w:rsid w:val="00E47058"/>
    <w:rsid w:val="00E473A1"/>
    <w:rsid w:val="00E474C7"/>
    <w:rsid w:val="00E47C0F"/>
    <w:rsid w:val="00E47E76"/>
    <w:rsid w:val="00E5025C"/>
    <w:rsid w:val="00E503D4"/>
    <w:rsid w:val="00E504E6"/>
    <w:rsid w:val="00E506F1"/>
    <w:rsid w:val="00E5073B"/>
    <w:rsid w:val="00E50ADC"/>
    <w:rsid w:val="00E50D69"/>
    <w:rsid w:val="00E512EB"/>
    <w:rsid w:val="00E517C1"/>
    <w:rsid w:val="00E51B09"/>
    <w:rsid w:val="00E51CA4"/>
    <w:rsid w:val="00E51E2B"/>
    <w:rsid w:val="00E52256"/>
    <w:rsid w:val="00E5276C"/>
    <w:rsid w:val="00E52D87"/>
    <w:rsid w:val="00E52E36"/>
    <w:rsid w:val="00E52F17"/>
    <w:rsid w:val="00E53724"/>
    <w:rsid w:val="00E5390B"/>
    <w:rsid w:val="00E5392B"/>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D48"/>
    <w:rsid w:val="00E62E47"/>
    <w:rsid w:val="00E62EC0"/>
    <w:rsid w:val="00E630E6"/>
    <w:rsid w:val="00E63611"/>
    <w:rsid w:val="00E63644"/>
    <w:rsid w:val="00E63902"/>
    <w:rsid w:val="00E64206"/>
    <w:rsid w:val="00E644BB"/>
    <w:rsid w:val="00E6473A"/>
    <w:rsid w:val="00E64E96"/>
    <w:rsid w:val="00E655AE"/>
    <w:rsid w:val="00E667CB"/>
    <w:rsid w:val="00E66E2B"/>
    <w:rsid w:val="00E67574"/>
    <w:rsid w:val="00E675FD"/>
    <w:rsid w:val="00E67922"/>
    <w:rsid w:val="00E67F0D"/>
    <w:rsid w:val="00E70357"/>
    <w:rsid w:val="00E70A4B"/>
    <w:rsid w:val="00E70A79"/>
    <w:rsid w:val="00E70C25"/>
    <w:rsid w:val="00E70E45"/>
    <w:rsid w:val="00E7111B"/>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AE3"/>
    <w:rsid w:val="00E74B9F"/>
    <w:rsid w:val="00E74CC4"/>
    <w:rsid w:val="00E74FA6"/>
    <w:rsid w:val="00E7559C"/>
    <w:rsid w:val="00E756B9"/>
    <w:rsid w:val="00E75841"/>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21E9"/>
    <w:rsid w:val="00E8296D"/>
    <w:rsid w:val="00E8299F"/>
    <w:rsid w:val="00E8368A"/>
    <w:rsid w:val="00E83ED7"/>
    <w:rsid w:val="00E83F1A"/>
    <w:rsid w:val="00E8443D"/>
    <w:rsid w:val="00E84AAF"/>
    <w:rsid w:val="00E84BC1"/>
    <w:rsid w:val="00E85417"/>
    <w:rsid w:val="00E8550A"/>
    <w:rsid w:val="00E85521"/>
    <w:rsid w:val="00E85746"/>
    <w:rsid w:val="00E858F0"/>
    <w:rsid w:val="00E85A75"/>
    <w:rsid w:val="00E85E0C"/>
    <w:rsid w:val="00E86705"/>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D8"/>
    <w:rsid w:val="00EA1288"/>
    <w:rsid w:val="00EA1424"/>
    <w:rsid w:val="00EA176D"/>
    <w:rsid w:val="00EA198A"/>
    <w:rsid w:val="00EA1B95"/>
    <w:rsid w:val="00EA1BFF"/>
    <w:rsid w:val="00EA1DC5"/>
    <w:rsid w:val="00EA1F52"/>
    <w:rsid w:val="00EA2069"/>
    <w:rsid w:val="00EA2428"/>
    <w:rsid w:val="00EA264B"/>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DBB"/>
    <w:rsid w:val="00EA670A"/>
    <w:rsid w:val="00EA67EA"/>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F01"/>
    <w:rsid w:val="00EB39BD"/>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DAD"/>
    <w:rsid w:val="00EC0141"/>
    <w:rsid w:val="00EC01C4"/>
    <w:rsid w:val="00EC043D"/>
    <w:rsid w:val="00EC0B76"/>
    <w:rsid w:val="00EC0EF1"/>
    <w:rsid w:val="00EC1783"/>
    <w:rsid w:val="00EC1788"/>
    <w:rsid w:val="00EC1E5E"/>
    <w:rsid w:val="00EC2751"/>
    <w:rsid w:val="00EC2BB9"/>
    <w:rsid w:val="00EC2C95"/>
    <w:rsid w:val="00EC31B7"/>
    <w:rsid w:val="00EC32CD"/>
    <w:rsid w:val="00EC365E"/>
    <w:rsid w:val="00EC36B7"/>
    <w:rsid w:val="00EC38D4"/>
    <w:rsid w:val="00EC3A97"/>
    <w:rsid w:val="00EC3AAB"/>
    <w:rsid w:val="00EC3E93"/>
    <w:rsid w:val="00EC426E"/>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C2"/>
    <w:rsid w:val="00ED03DA"/>
    <w:rsid w:val="00ED041D"/>
    <w:rsid w:val="00ED0B5A"/>
    <w:rsid w:val="00ED0DA6"/>
    <w:rsid w:val="00ED0E12"/>
    <w:rsid w:val="00ED0F01"/>
    <w:rsid w:val="00ED122A"/>
    <w:rsid w:val="00ED16B9"/>
    <w:rsid w:val="00ED1988"/>
    <w:rsid w:val="00ED1999"/>
    <w:rsid w:val="00ED1A1F"/>
    <w:rsid w:val="00ED1B5C"/>
    <w:rsid w:val="00ED1B9D"/>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AEE"/>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1FE"/>
    <w:rsid w:val="00F11313"/>
    <w:rsid w:val="00F118FD"/>
    <w:rsid w:val="00F11DEB"/>
    <w:rsid w:val="00F1213E"/>
    <w:rsid w:val="00F1221D"/>
    <w:rsid w:val="00F122FC"/>
    <w:rsid w:val="00F123AB"/>
    <w:rsid w:val="00F12753"/>
    <w:rsid w:val="00F12874"/>
    <w:rsid w:val="00F12A74"/>
    <w:rsid w:val="00F12E0B"/>
    <w:rsid w:val="00F1346F"/>
    <w:rsid w:val="00F13517"/>
    <w:rsid w:val="00F13733"/>
    <w:rsid w:val="00F13A10"/>
    <w:rsid w:val="00F13B13"/>
    <w:rsid w:val="00F13D2B"/>
    <w:rsid w:val="00F13E1E"/>
    <w:rsid w:val="00F13EE6"/>
    <w:rsid w:val="00F147E4"/>
    <w:rsid w:val="00F14816"/>
    <w:rsid w:val="00F1486C"/>
    <w:rsid w:val="00F14879"/>
    <w:rsid w:val="00F14A11"/>
    <w:rsid w:val="00F14AE8"/>
    <w:rsid w:val="00F14C44"/>
    <w:rsid w:val="00F152A2"/>
    <w:rsid w:val="00F157B4"/>
    <w:rsid w:val="00F167C0"/>
    <w:rsid w:val="00F16E6F"/>
    <w:rsid w:val="00F171C2"/>
    <w:rsid w:val="00F173B8"/>
    <w:rsid w:val="00F173D6"/>
    <w:rsid w:val="00F174C0"/>
    <w:rsid w:val="00F17605"/>
    <w:rsid w:val="00F200B9"/>
    <w:rsid w:val="00F202E8"/>
    <w:rsid w:val="00F20370"/>
    <w:rsid w:val="00F20843"/>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45E"/>
    <w:rsid w:val="00F255B2"/>
    <w:rsid w:val="00F2595B"/>
    <w:rsid w:val="00F25EEA"/>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870"/>
    <w:rsid w:val="00F31B57"/>
    <w:rsid w:val="00F31D65"/>
    <w:rsid w:val="00F31DD1"/>
    <w:rsid w:val="00F31ECF"/>
    <w:rsid w:val="00F3236C"/>
    <w:rsid w:val="00F32E5D"/>
    <w:rsid w:val="00F3323A"/>
    <w:rsid w:val="00F3399C"/>
    <w:rsid w:val="00F3401D"/>
    <w:rsid w:val="00F341E6"/>
    <w:rsid w:val="00F34D77"/>
    <w:rsid w:val="00F34E95"/>
    <w:rsid w:val="00F3529D"/>
    <w:rsid w:val="00F355ED"/>
    <w:rsid w:val="00F356B7"/>
    <w:rsid w:val="00F35DD3"/>
    <w:rsid w:val="00F362B4"/>
    <w:rsid w:val="00F36639"/>
    <w:rsid w:val="00F37077"/>
    <w:rsid w:val="00F3716F"/>
    <w:rsid w:val="00F37363"/>
    <w:rsid w:val="00F37560"/>
    <w:rsid w:val="00F37A0D"/>
    <w:rsid w:val="00F37FD9"/>
    <w:rsid w:val="00F40194"/>
    <w:rsid w:val="00F403D5"/>
    <w:rsid w:val="00F4065A"/>
    <w:rsid w:val="00F40B5F"/>
    <w:rsid w:val="00F40B9D"/>
    <w:rsid w:val="00F4117B"/>
    <w:rsid w:val="00F4130F"/>
    <w:rsid w:val="00F41410"/>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82"/>
    <w:rsid w:val="00F50437"/>
    <w:rsid w:val="00F5072A"/>
    <w:rsid w:val="00F50EAB"/>
    <w:rsid w:val="00F5109C"/>
    <w:rsid w:val="00F51102"/>
    <w:rsid w:val="00F5133A"/>
    <w:rsid w:val="00F5163F"/>
    <w:rsid w:val="00F51663"/>
    <w:rsid w:val="00F51AD2"/>
    <w:rsid w:val="00F51B38"/>
    <w:rsid w:val="00F51BA1"/>
    <w:rsid w:val="00F51C39"/>
    <w:rsid w:val="00F51ECD"/>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B6"/>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8E2"/>
    <w:rsid w:val="00F85A70"/>
    <w:rsid w:val="00F85EDA"/>
    <w:rsid w:val="00F86707"/>
    <w:rsid w:val="00F868EF"/>
    <w:rsid w:val="00F86E84"/>
    <w:rsid w:val="00F86F5A"/>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D9"/>
    <w:rsid w:val="00FA23D0"/>
    <w:rsid w:val="00FA249D"/>
    <w:rsid w:val="00FA2CAB"/>
    <w:rsid w:val="00FA3107"/>
    <w:rsid w:val="00FA34EE"/>
    <w:rsid w:val="00FA36C3"/>
    <w:rsid w:val="00FA3953"/>
    <w:rsid w:val="00FA3C03"/>
    <w:rsid w:val="00FA4830"/>
    <w:rsid w:val="00FA4B0D"/>
    <w:rsid w:val="00FA521E"/>
    <w:rsid w:val="00FA5356"/>
    <w:rsid w:val="00FA5723"/>
    <w:rsid w:val="00FA57F0"/>
    <w:rsid w:val="00FA5C13"/>
    <w:rsid w:val="00FA6380"/>
    <w:rsid w:val="00FA659A"/>
    <w:rsid w:val="00FA65FB"/>
    <w:rsid w:val="00FA6AC1"/>
    <w:rsid w:val="00FA6BFE"/>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EE"/>
    <w:rsid w:val="00FB7E67"/>
    <w:rsid w:val="00FC00E8"/>
    <w:rsid w:val="00FC0305"/>
    <w:rsid w:val="00FC03FE"/>
    <w:rsid w:val="00FC0456"/>
    <w:rsid w:val="00FC09BE"/>
    <w:rsid w:val="00FC0BAD"/>
    <w:rsid w:val="00FC1067"/>
    <w:rsid w:val="00FC126D"/>
    <w:rsid w:val="00FC1273"/>
    <w:rsid w:val="00FC1543"/>
    <w:rsid w:val="00FC1953"/>
    <w:rsid w:val="00FC1A61"/>
    <w:rsid w:val="00FC1BFC"/>
    <w:rsid w:val="00FC235A"/>
    <w:rsid w:val="00FC26CF"/>
    <w:rsid w:val="00FC2765"/>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3A4"/>
    <w:rsid w:val="00FC748A"/>
    <w:rsid w:val="00FC74FC"/>
    <w:rsid w:val="00FC760C"/>
    <w:rsid w:val="00FC770A"/>
    <w:rsid w:val="00FC7954"/>
    <w:rsid w:val="00FC7D1D"/>
    <w:rsid w:val="00FC7F47"/>
    <w:rsid w:val="00FC7F91"/>
    <w:rsid w:val="00FD03C0"/>
    <w:rsid w:val="00FD04C0"/>
    <w:rsid w:val="00FD084A"/>
    <w:rsid w:val="00FD0B2D"/>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73A9"/>
    <w:rsid w:val="00FD78C7"/>
    <w:rsid w:val="00FD79F3"/>
    <w:rsid w:val="00FE006B"/>
    <w:rsid w:val="00FE0319"/>
    <w:rsid w:val="00FE08EE"/>
    <w:rsid w:val="00FE0F0E"/>
    <w:rsid w:val="00FE0F77"/>
    <w:rsid w:val="00FE15F1"/>
    <w:rsid w:val="00FE18B5"/>
    <w:rsid w:val="00FE1AD4"/>
    <w:rsid w:val="00FE1ADA"/>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2A9"/>
    <w:rsid w:val="00FE5384"/>
    <w:rsid w:val="00FE54FE"/>
    <w:rsid w:val="00FE552A"/>
    <w:rsid w:val="00FE5584"/>
    <w:rsid w:val="00FE562F"/>
    <w:rsid w:val="00FE568C"/>
    <w:rsid w:val="00FE572B"/>
    <w:rsid w:val="00FE5FD3"/>
    <w:rsid w:val="00FE643C"/>
    <w:rsid w:val="00FE6570"/>
    <w:rsid w:val="00FE65A0"/>
    <w:rsid w:val="00FE6BB7"/>
    <w:rsid w:val="00FE6C83"/>
    <w:rsid w:val="00FE6D11"/>
    <w:rsid w:val="00FE74EE"/>
    <w:rsid w:val="00FE7559"/>
    <w:rsid w:val="00FF0071"/>
    <w:rsid w:val="00FF017A"/>
    <w:rsid w:val="00FF03A1"/>
    <w:rsid w:val="00FF0629"/>
    <w:rsid w:val="00FF0670"/>
    <w:rsid w:val="00FF088A"/>
    <w:rsid w:val="00FF0A27"/>
    <w:rsid w:val="00FF0BAC"/>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E77"/>
    <w:rsid w:val="00FF324C"/>
    <w:rsid w:val="00FF3871"/>
    <w:rsid w:val="00FF3B84"/>
    <w:rsid w:val="00FF3CB2"/>
    <w:rsid w:val="00FF4352"/>
    <w:rsid w:val="00FF4647"/>
    <w:rsid w:val="00FF46D8"/>
    <w:rsid w:val="00FF4881"/>
    <w:rsid w:val="00FF4CC3"/>
    <w:rsid w:val="00FF5DE6"/>
    <w:rsid w:val="00FF5E47"/>
    <w:rsid w:val="00FF6294"/>
    <w:rsid w:val="00FF62E1"/>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23416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1E"/>
    <w:rPr>
      <w:rFonts w:eastAsia="MS Gothic"/>
      <w:sz w:val="24"/>
      <w:szCs w:val="24"/>
      <w:lang w:eastAsia="en-US"/>
    </w:rPr>
  </w:style>
  <w:style w:type="paragraph" w:styleId="Heading1">
    <w:name w:val="heading 1"/>
    <w:aliases w:val="H1,h1,app heading 1,l1,Memo Heading 1,h11,h12,h13,h14,h15,h16"/>
    <w:basedOn w:val="Normal"/>
    <w:next w:val="Normal"/>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rsid w:val="00400537"/>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400537"/>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00537"/>
    <w:pPr>
      <w:keepNext/>
      <w:numPr>
        <w:ilvl w:val="3"/>
        <w:numId w:val="3"/>
      </w:numPr>
      <w:jc w:val="right"/>
      <w:outlineLvl w:val="3"/>
    </w:pPr>
    <w:rPr>
      <w:rFonts w:ascii="Arial" w:hAnsi="Arial"/>
      <w:i/>
    </w:rPr>
  </w:style>
  <w:style w:type="paragraph" w:styleId="Heading5">
    <w:name w:val="heading 5"/>
    <w:aliases w:val="H5"/>
    <w:basedOn w:val="Normal"/>
    <w:next w:val="Normal"/>
    <w:qFormat/>
    <w:rsid w:val="00400537"/>
    <w:pPr>
      <w:keepNext/>
      <w:spacing w:line="360" w:lineRule="auto"/>
      <w:outlineLvl w:val="4"/>
    </w:pPr>
    <w:rPr>
      <w:sz w:val="26"/>
      <w:u w:val="single"/>
    </w:rPr>
  </w:style>
  <w:style w:type="paragraph" w:styleId="Heading6">
    <w:name w:val="heading 6"/>
    <w:basedOn w:val="Normal"/>
    <w:next w:val="Normal"/>
    <w:qFormat/>
    <w:rsid w:val="00400537"/>
    <w:pPr>
      <w:spacing w:before="240" w:after="60"/>
      <w:outlineLvl w:val="5"/>
    </w:pPr>
    <w:rPr>
      <w:i/>
      <w:sz w:val="22"/>
    </w:rPr>
  </w:style>
  <w:style w:type="paragraph" w:styleId="Heading7">
    <w:name w:val="heading 7"/>
    <w:basedOn w:val="Normal"/>
    <w:next w:val="Normal"/>
    <w:qFormat/>
    <w:rsid w:val="00400537"/>
    <w:pPr>
      <w:spacing w:before="240" w:after="60"/>
      <w:outlineLvl w:val="6"/>
    </w:pPr>
    <w:rPr>
      <w:rFonts w:ascii="Arial" w:hAnsi="Arial"/>
    </w:rPr>
  </w:style>
  <w:style w:type="paragraph" w:styleId="Heading8">
    <w:name w:val="heading 8"/>
    <w:aliases w:val="Table Heading"/>
    <w:basedOn w:val="Normal"/>
    <w:next w:val="Normal"/>
    <w:qFormat/>
    <w:rsid w:val="00400537"/>
    <w:pPr>
      <w:spacing w:before="240" w:after="60"/>
      <w:outlineLvl w:val="7"/>
    </w:pPr>
    <w:rPr>
      <w:rFonts w:ascii="Arial" w:hAnsi="Arial"/>
      <w:i/>
    </w:rPr>
  </w:style>
  <w:style w:type="paragraph" w:styleId="Heading9">
    <w:name w:val="heading 9"/>
    <w:aliases w:val="Figure Heading,FH"/>
    <w:basedOn w:val="Normal"/>
    <w:next w:val="Normal"/>
    <w:qFormat/>
    <w:rsid w:val="00400537"/>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400537"/>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400537"/>
    <w:pPr>
      <w:spacing w:after="120"/>
    </w:pPr>
  </w:style>
  <w:style w:type="paragraph" w:styleId="BodyText2">
    <w:name w:val="Body Text 2"/>
    <w:basedOn w:val="Normal"/>
    <w:rsid w:val="00400537"/>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00537"/>
    <w:pPr>
      <w:widowControl w:val="0"/>
    </w:pPr>
    <w:rPr>
      <w:rFonts w:ascii="Arial" w:hAnsi="Arial"/>
      <w:b/>
      <w:noProof/>
      <w:sz w:val="18"/>
      <w:lang w:eastAsia="en-US"/>
    </w:rPr>
  </w:style>
  <w:style w:type="paragraph" w:styleId="DocumentMap">
    <w:name w:val="Document Map"/>
    <w:basedOn w:val="Normal"/>
    <w:semiHidden/>
    <w:rsid w:val="00400537"/>
    <w:pPr>
      <w:shd w:val="clear" w:color="auto" w:fill="000080"/>
    </w:pPr>
    <w:rPr>
      <w:rFonts w:ascii="Tahoma" w:hAnsi="Tahoma"/>
    </w:rPr>
  </w:style>
  <w:style w:type="paragraph" w:styleId="PlainText">
    <w:name w:val="Plain Text"/>
    <w:basedOn w:val="Normal"/>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Normal"/>
    <w:rsid w:val="00400537"/>
    <w:pPr>
      <w:keepNext/>
      <w:keepLines/>
      <w:spacing w:before="60" w:after="180"/>
      <w:jc w:val="center"/>
    </w:pPr>
    <w:rPr>
      <w:rFonts w:ascii="Arial" w:hAnsi="Arial"/>
      <w:b/>
    </w:rPr>
  </w:style>
  <w:style w:type="paragraph" w:customStyle="1" w:styleId="B1">
    <w:name w:val="B1"/>
    <w:basedOn w:val="List"/>
    <w:rsid w:val="00400537"/>
  </w:style>
  <w:style w:type="paragraph" w:styleId="List">
    <w:name w:val="List"/>
    <w:basedOn w:val="Normal"/>
    <w:rsid w:val="00400537"/>
    <w:pPr>
      <w:spacing w:after="180"/>
      <w:ind w:left="568" w:hanging="284"/>
    </w:pPr>
  </w:style>
  <w:style w:type="paragraph" w:customStyle="1" w:styleId="EQ">
    <w:name w:val="EQ"/>
    <w:basedOn w:val="Normal"/>
    <w:next w:val="Normal"/>
    <w:rsid w:val="00400537"/>
    <w:pPr>
      <w:keepLines/>
      <w:tabs>
        <w:tab w:val="center" w:pos="4536"/>
        <w:tab w:val="right" w:pos="9072"/>
      </w:tabs>
      <w:spacing w:after="180"/>
    </w:pPr>
    <w:rPr>
      <w:noProof/>
    </w:rPr>
  </w:style>
  <w:style w:type="paragraph" w:customStyle="1" w:styleId="lptext">
    <w:name w:val="löptext"/>
    <w:basedOn w:val="Normal"/>
    <w:rsid w:val="00400537"/>
    <w:pPr>
      <w:spacing w:before="100" w:after="100"/>
      <w:ind w:left="860"/>
    </w:pPr>
    <w:rPr>
      <w:rFonts w:ascii="Times" w:hAnsi="Times"/>
    </w:rPr>
  </w:style>
  <w:style w:type="character" w:styleId="FootnoteReference">
    <w:name w:val="footnote reference"/>
    <w:semiHidden/>
    <w:rsid w:val="00400537"/>
    <w:rPr>
      <w:b/>
      <w:position w:val="6"/>
      <w:sz w:val="16"/>
    </w:rPr>
  </w:style>
  <w:style w:type="paragraph" w:styleId="FootnoteText">
    <w:name w:val="footnote text"/>
    <w:basedOn w:val="Normal"/>
    <w:semiHidden/>
    <w:rsid w:val="00400537"/>
    <w:pPr>
      <w:keepLines/>
      <w:ind w:left="454" w:hanging="454"/>
    </w:pPr>
    <w:rPr>
      <w:sz w:val="16"/>
    </w:rPr>
  </w:style>
  <w:style w:type="paragraph" w:styleId="Caption">
    <w:name w:val="caption"/>
    <w:aliases w:val="cap,cap Char,Caption Char,Caption Char1 Char,cap Char Char1,Caption Char Char1 Char,cap Char2"/>
    <w:basedOn w:val="Normal"/>
    <w:next w:val="Normal"/>
    <w:link w:val="CaptionChar1"/>
    <w:qFormat/>
    <w:rsid w:val="00400537"/>
    <w:pPr>
      <w:spacing w:before="120" w:after="120"/>
    </w:pPr>
    <w:rPr>
      <w:b/>
      <w:sz w:val="20"/>
      <w:szCs w:val="20"/>
      <w:lang w:val="en-GB"/>
    </w:rPr>
  </w:style>
  <w:style w:type="paragraph" w:customStyle="1" w:styleId="a">
    <w:name w:val="佐藤２"/>
    <w:basedOn w:val="Normal"/>
    <w:rsid w:val="00400537"/>
    <w:pPr>
      <w:numPr>
        <w:numId w:val="4"/>
      </w:numPr>
      <w:spacing w:after="180"/>
    </w:pPr>
    <w:rPr>
      <w:lang w:eastAsia="ja-JP"/>
    </w:rPr>
  </w:style>
  <w:style w:type="paragraph" w:styleId="BodyTextIndent2">
    <w:name w:val="Body Text Indent 2"/>
    <w:basedOn w:val="Normal"/>
    <w:rsid w:val="00400537"/>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400537"/>
    <w:pPr>
      <w:tabs>
        <w:tab w:val="clear" w:pos="360"/>
      </w:tabs>
      <w:spacing w:after="60"/>
      <w:ind w:left="1080" w:hanging="357"/>
    </w:pPr>
    <w:rPr>
      <w:rFonts w:ascii="Arial" w:hAnsi="Arial"/>
    </w:rPr>
  </w:style>
  <w:style w:type="paragraph" w:styleId="ListBullet">
    <w:name w:val="List Bullet"/>
    <w:basedOn w:val="Normal"/>
    <w:autoRedefine/>
    <w:rsid w:val="00400537"/>
    <w:pPr>
      <w:numPr>
        <w:numId w:val="1"/>
      </w:numPr>
    </w:pPr>
  </w:style>
  <w:style w:type="paragraph" w:customStyle="1" w:styleId="ListBulletLast">
    <w:name w:val="List Bullet Last"/>
    <w:aliases w:val="lbl"/>
    <w:basedOn w:val="ListBullet"/>
    <w:next w:val="BodyText"/>
    <w:rsid w:val="00400537"/>
    <w:pPr>
      <w:tabs>
        <w:tab w:val="clear" w:pos="360"/>
      </w:tabs>
      <w:spacing w:after="240"/>
      <w:ind w:left="714" w:hanging="357"/>
    </w:pPr>
    <w:rPr>
      <w:rFonts w:ascii="Arial" w:hAnsi="Arial"/>
    </w:rPr>
  </w:style>
  <w:style w:type="paragraph" w:styleId="Footer">
    <w:name w:val="footer"/>
    <w:basedOn w:val="Normal"/>
    <w:link w:val="FooterChar"/>
    <w:uiPriority w:val="99"/>
    <w:rsid w:val="00400537"/>
    <w:pPr>
      <w:tabs>
        <w:tab w:val="center" w:pos="4536"/>
        <w:tab w:val="right" w:pos="9072"/>
      </w:tabs>
      <w:spacing w:before="120"/>
    </w:pPr>
    <w:rPr>
      <w:lang w:val="de-DE"/>
    </w:rPr>
  </w:style>
  <w:style w:type="paragraph" w:styleId="List2">
    <w:name w:val="List 2"/>
    <w:basedOn w:val="List"/>
    <w:rsid w:val="00400537"/>
    <w:pPr>
      <w:ind w:left="851"/>
    </w:pPr>
    <w:rPr>
      <w:lang w:eastAsia="ja-JP"/>
    </w:rPr>
  </w:style>
  <w:style w:type="paragraph" w:customStyle="1" w:styleId="TitleText">
    <w:name w:val="Title Text"/>
    <w:basedOn w:val="Normal"/>
    <w:next w:val="Normal"/>
    <w:rsid w:val="00400537"/>
    <w:pPr>
      <w:spacing w:after="220"/>
    </w:pPr>
    <w:rPr>
      <w:rFonts w:ascii="Arial" w:hAnsi="Arial"/>
      <w:b/>
      <w:sz w:val="22"/>
    </w:rPr>
  </w:style>
  <w:style w:type="paragraph" w:styleId="Title">
    <w:name w:val="Title"/>
    <w:basedOn w:val="Normal"/>
    <w:qFormat/>
    <w:rsid w:val="00400537"/>
    <w:pPr>
      <w:jc w:val="center"/>
    </w:pPr>
    <w:rPr>
      <w:rFonts w:ascii="Arial" w:hAnsi="Arial"/>
      <w:b/>
    </w:rPr>
  </w:style>
  <w:style w:type="paragraph" w:styleId="TableofFigures">
    <w:name w:val="table of figures"/>
    <w:basedOn w:val="TOC1"/>
    <w:next w:val="Normal"/>
    <w:semiHidden/>
    <w:rsid w:val="00400537"/>
    <w:pPr>
      <w:tabs>
        <w:tab w:val="right" w:leader="dot" w:pos="9360"/>
      </w:tabs>
      <w:spacing w:before="120" w:after="120"/>
    </w:pPr>
    <w:rPr>
      <w:caps/>
    </w:rPr>
  </w:style>
  <w:style w:type="paragraph" w:styleId="TOC1">
    <w:name w:val="toc 1"/>
    <w:basedOn w:val="Normal"/>
    <w:next w:val="Normal"/>
    <w:autoRedefine/>
    <w:semiHidden/>
    <w:rsid w:val="00400537"/>
  </w:style>
  <w:style w:type="character" w:styleId="PageNumber">
    <w:name w:val="page number"/>
    <w:basedOn w:val="DefaultParagraphFont"/>
    <w:rsid w:val="00400537"/>
  </w:style>
  <w:style w:type="paragraph" w:styleId="BodyText3">
    <w:name w:val="Body Text 3"/>
    <w:basedOn w:val="Normal"/>
    <w:rsid w:val="00400537"/>
    <w:pPr>
      <w:jc w:val="both"/>
    </w:pPr>
    <w:rPr>
      <w:lang w:eastAsia="ja-JP"/>
    </w:rPr>
  </w:style>
  <w:style w:type="paragraph" w:customStyle="1" w:styleId="TableText">
    <w:name w:val="Table_Text"/>
    <w:basedOn w:val="Normal"/>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BodyText"/>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400537"/>
    <w:pPr>
      <w:overflowPunct w:val="0"/>
      <w:autoSpaceDE w:val="0"/>
      <w:autoSpaceDN w:val="0"/>
      <w:adjustRightInd w:val="0"/>
      <w:textAlignment w:val="baseline"/>
    </w:pPr>
    <w:rPr>
      <w:lang w:eastAsia="en-US"/>
    </w:rPr>
  </w:style>
  <w:style w:type="paragraph" w:customStyle="1" w:styleId="B3">
    <w:name w:val="B3"/>
    <w:basedOn w:val="List3"/>
    <w:rsid w:val="00400537"/>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400537"/>
    <w:pPr>
      <w:ind w:leftChars="400" w:left="100" w:hangingChars="200" w:hanging="200"/>
    </w:pPr>
  </w:style>
  <w:style w:type="paragraph" w:customStyle="1" w:styleId="RecCCITT">
    <w:name w:val="Rec_CCITT_#"/>
    <w:basedOn w:val="Normal"/>
    <w:rsid w:val="00400537"/>
    <w:pPr>
      <w:keepNext/>
      <w:keepLines/>
      <w:spacing w:after="180"/>
    </w:pPr>
    <w:rPr>
      <w:b/>
    </w:rPr>
  </w:style>
  <w:style w:type="character" w:styleId="Hyperlink">
    <w:name w:val="Hyperlink"/>
    <w:uiPriority w:val="99"/>
    <w:rsid w:val="00400537"/>
    <w:rPr>
      <w:color w:val="0000FF"/>
      <w:u w:val="single"/>
    </w:rPr>
  </w:style>
  <w:style w:type="character" w:styleId="FollowedHyperlink">
    <w:name w:val="FollowedHyperlink"/>
    <w:aliases w:val="已访问的超链接"/>
    <w:rsid w:val="00400537"/>
    <w:rPr>
      <w:color w:val="800080"/>
      <w:u w:val="single"/>
    </w:rPr>
  </w:style>
  <w:style w:type="paragraph" w:styleId="BodyTextIndent">
    <w:name w:val="Body Text Indent"/>
    <w:basedOn w:val="Normal"/>
    <w:rsid w:val="00400537"/>
    <w:pPr>
      <w:ind w:left="360"/>
    </w:pPr>
    <w:rPr>
      <w:bCs/>
      <w:lang w:eastAsia="ja-JP"/>
    </w:rPr>
  </w:style>
  <w:style w:type="character" w:styleId="CommentReference">
    <w:name w:val="annotation reference"/>
    <w:semiHidden/>
    <w:rsid w:val="00400537"/>
    <w:rPr>
      <w:sz w:val="16"/>
      <w:szCs w:val="16"/>
    </w:rPr>
  </w:style>
  <w:style w:type="paragraph" w:customStyle="1" w:styleId="1">
    <w:name w:val="吹き出し1"/>
    <w:basedOn w:val="Normal"/>
    <w:semiHidden/>
    <w:rsid w:val="00400537"/>
    <w:rPr>
      <w:rFonts w:ascii="Arial" w:hAnsi="Arial"/>
      <w:sz w:val="18"/>
      <w:szCs w:val="18"/>
    </w:rPr>
  </w:style>
  <w:style w:type="paragraph" w:customStyle="1" w:styleId="Reference">
    <w:name w:val="Reference"/>
    <w:basedOn w:val="Normal"/>
    <w:rsid w:val="00400537"/>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400537"/>
    <w:rPr>
      <w:sz w:val="20"/>
      <w:szCs w:val="20"/>
      <w:lang w:val="x-none" w:eastAsia="x-none"/>
    </w:rPr>
  </w:style>
  <w:style w:type="paragraph" w:customStyle="1" w:styleId="TI">
    <w:name w:val="TI"/>
    <w:basedOn w:val="Normal"/>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400537"/>
    <w:rPr>
      <w:b/>
      <w:bCs/>
    </w:rPr>
  </w:style>
  <w:style w:type="paragraph" w:styleId="BalloonText">
    <w:name w:val="Balloon Text"/>
    <w:basedOn w:val="Normal"/>
    <w:semiHidden/>
    <w:rsid w:val="00400537"/>
    <w:rPr>
      <w:rFonts w:ascii="Tahoma" w:hAnsi="Tahoma" w:cs="Tahoma"/>
      <w:sz w:val="16"/>
      <w:szCs w:val="16"/>
    </w:rPr>
  </w:style>
  <w:style w:type="character" w:customStyle="1" w:styleId="CaptionChar1">
    <w:name w:val="Caption Char1"/>
    <w:aliases w:val="cap Char1,cap Char Char2,Caption Char Char,Caption Char1 Char Char,cap Char Char1 Char,Caption Char Char1 Char Char,cap Char2 Char"/>
    <w:link w:val="Caption"/>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0B53CA"/>
    <w:pPr>
      <w:widowControl w:val="0"/>
      <w:jc w:val="both"/>
    </w:pPr>
    <w:rPr>
      <w:rFonts w:eastAsia="Times New Roman"/>
      <w:kern w:val="2"/>
      <w:sz w:val="16"/>
    </w:rPr>
  </w:style>
  <w:style w:type="paragraph" w:customStyle="1" w:styleId="CharChar1CharChar">
    <w:name w:val="Char Char1 Char Char"/>
    <w:next w:val="Normal"/>
    <w:semiHidden/>
    <w:rsid w:val="00FD1525"/>
    <w:pPr>
      <w:keepNext/>
      <w:tabs>
        <w:tab w:val="num" w:pos="720"/>
      </w:tabs>
      <w:autoSpaceDE w:val="0"/>
      <w:autoSpaceDN w:val="0"/>
      <w:adjustRightInd w:val="0"/>
      <w:ind w:left="720" w:hanging="360"/>
      <w:jc w:val="both"/>
    </w:pPr>
    <w:rPr>
      <w:rFonts w:eastAsia="Times New Roman"/>
      <w:kern w:val="2"/>
      <w:lang w:val="en-GB"/>
    </w:rPr>
  </w:style>
  <w:style w:type="paragraph" w:styleId="ListParagraph">
    <w:name w:val="List Paragraph"/>
    <w:basedOn w:val="Normal"/>
    <w:link w:val="ListParagraphChar"/>
    <w:uiPriority w:val="34"/>
    <w:qFormat/>
    <w:rsid w:val="00C146D2"/>
    <w:pPr>
      <w:ind w:firstLineChars="200" w:firstLine="420"/>
    </w:pPr>
  </w:style>
  <w:style w:type="character" w:styleId="PlaceholderText">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32462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DocumentMap"/>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552E7F"/>
    <w:pPr>
      <w:keepNext/>
      <w:tabs>
        <w:tab w:val="num" w:pos="720"/>
      </w:tabs>
      <w:autoSpaceDE w:val="0"/>
      <w:autoSpaceDN w:val="0"/>
      <w:adjustRightInd w:val="0"/>
      <w:ind w:left="720" w:hanging="360"/>
      <w:jc w:val="both"/>
    </w:pPr>
    <w:rPr>
      <w:rFonts w:eastAsia="Times New Roman"/>
      <w:kern w:val="2"/>
      <w:lang w:val="en-GB"/>
    </w:rPr>
  </w:style>
  <w:style w:type="character" w:customStyle="1" w:styleId="FooterChar">
    <w:name w:val="Footer Char"/>
    <w:basedOn w:val="DefaultParagraphFont"/>
    <w:link w:val="Footer"/>
    <w:uiPriority w:val="99"/>
    <w:rsid w:val="00693251"/>
    <w:rPr>
      <w:rFonts w:eastAsia="MS Gothic"/>
      <w:sz w:val="24"/>
      <w:szCs w:val="24"/>
      <w:lang w:val="de-DE" w:eastAsia="en-US"/>
    </w:rPr>
  </w:style>
  <w:style w:type="paragraph" w:customStyle="1" w:styleId="TdocHeader2">
    <w:name w:val="Tdoc_Header_2"/>
    <w:basedOn w:val="Normal"/>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ListParagraphChar">
    <w:name w:val="List Paragraph Char"/>
    <w:link w:val="ListParagraph"/>
    <w:uiPriority w:val="34"/>
    <w:rsid w:val="004D6898"/>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4EF14-08E5-404B-B7BD-6D97A3635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922</Words>
  <Characters>5257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2017-01-08T11:28:00Z</dcterms:created>
  <dcterms:modified xsi:type="dcterms:W3CDTF">2017-01-09T21:17:00Z</dcterms:modified>
</cp:coreProperties>
</file>